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7329D" w14:textId="38CCC98B" w:rsidR="00676CB6" w:rsidRPr="001B1A90" w:rsidRDefault="00EB5E23" w:rsidP="00C13101">
      <w:r w:rsidRPr="001B1A90">
        <w:rPr>
          <w:rFonts w:ascii="Arial" w:eastAsia="Times New Roman" w:hAnsi="Arial" w:cs="Arial"/>
          <w:noProof/>
          <w:sz w:val="27"/>
          <w:szCs w:val="27"/>
          <w:lang w:eastAsia="it-IT"/>
        </w:rPr>
        <w:drawing>
          <wp:anchor distT="0" distB="0" distL="114300" distR="114300" simplePos="0" relativeHeight="251658240" behindDoc="0" locked="0" layoutInCell="1" allowOverlap="1" wp14:anchorId="0A9258FA" wp14:editId="21D3AC87">
            <wp:simplePos x="0" y="0"/>
            <wp:positionH relativeFrom="column">
              <wp:posOffset>2620062</wp:posOffset>
            </wp:positionH>
            <wp:positionV relativeFrom="paragraph">
              <wp:posOffset>510</wp:posOffset>
            </wp:positionV>
            <wp:extent cx="904875" cy="904875"/>
            <wp:effectExtent l="0" t="0" r="9525" b="9525"/>
            <wp:wrapThrough wrapText="bothSides">
              <wp:wrapPolygon edited="0">
                <wp:start x="0" y="0"/>
                <wp:lineTo x="0" y="21373"/>
                <wp:lineTo x="21373" y="21373"/>
                <wp:lineTo x="21373" y="0"/>
                <wp:lineTo x="0" y="0"/>
              </wp:wrapPolygon>
            </wp:wrapThrough>
            <wp:docPr id="265437599" name="Immagine 265437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FD815B" w14:textId="77777777" w:rsidR="008E7F6B" w:rsidRPr="001B1A90" w:rsidRDefault="008E7F6B" w:rsidP="008E7F6B">
      <w:pPr>
        <w:jc w:val="center"/>
      </w:pPr>
    </w:p>
    <w:p w14:paraId="27AE1463" w14:textId="77777777" w:rsidR="00EB5E23" w:rsidRPr="001B1A90" w:rsidRDefault="00EB5E23" w:rsidP="00A24C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05E46B" w14:textId="69BC5EC6" w:rsidR="0086256A" w:rsidRDefault="008E7F6B" w:rsidP="00926A51">
      <w:pPr>
        <w:jc w:val="center"/>
        <w:rPr>
          <w:rFonts w:cstheme="minorHAnsi"/>
          <w:bCs/>
          <w:sz w:val="20"/>
          <w:szCs w:val="20"/>
          <w:u w:val="single"/>
        </w:rPr>
      </w:pPr>
      <w:r w:rsidRPr="00C13101">
        <w:rPr>
          <w:rFonts w:cstheme="minorHAnsi"/>
          <w:bCs/>
          <w:sz w:val="20"/>
          <w:szCs w:val="20"/>
          <w:u w:val="single"/>
        </w:rPr>
        <w:t>Comunicato Stam</w:t>
      </w:r>
      <w:r w:rsidR="00A24CEC" w:rsidRPr="00C13101">
        <w:rPr>
          <w:rFonts w:cstheme="minorHAnsi"/>
          <w:bCs/>
          <w:sz w:val="20"/>
          <w:szCs w:val="20"/>
          <w:u w:val="single"/>
        </w:rPr>
        <w:t>pa</w:t>
      </w:r>
    </w:p>
    <w:p w14:paraId="0153F4BD" w14:textId="77777777" w:rsidR="00983FCC" w:rsidRDefault="000E241A" w:rsidP="00983FCC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 Aperture straordinarie e </w:t>
      </w:r>
      <w:r w:rsidR="00983FCC">
        <w:rPr>
          <w:rFonts w:cstheme="minorHAnsi"/>
          <w:b/>
          <w:sz w:val="32"/>
          <w:szCs w:val="32"/>
        </w:rPr>
        <w:t xml:space="preserve">visite guidate </w:t>
      </w:r>
    </w:p>
    <w:p w14:paraId="7A8CD3A1" w14:textId="065DD593" w:rsidR="00406565" w:rsidRDefault="00406565" w:rsidP="00983FCC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  <w:r w:rsidRPr="00406565">
        <w:rPr>
          <w:rFonts w:cstheme="minorHAnsi"/>
          <w:b/>
          <w:sz w:val="32"/>
          <w:szCs w:val="32"/>
        </w:rPr>
        <w:t>a Palazzo Reale per i ponti di primavera</w:t>
      </w:r>
    </w:p>
    <w:p w14:paraId="58D724A5" w14:textId="77777777" w:rsidR="00983FCC" w:rsidRPr="00406565" w:rsidRDefault="00983FCC" w:rsidP="00983FCC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</w:p>
    <w:p w14:paraId="6057A261" w14:textId="50A5A947" w:rsidR="006A4D57" w:rsidRPr="000E241A" w:rsidRDefault="00926A51" w:rsidP="00926A5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3BF9">
        <w:rPr>
          <w:rFonts w:asciiTheme="minorHAnsi" w:hAnsiTheme="minorHAnsi" w:cstheme="minorHAnsi"/>
          <w:i/>
          <w:iCs/>
          <w:color w:val="000000"/>
          <w:sz w:val="22"/>
          <w:szCs w:val="22"/>
        </w:rPr>
        <w:t>Napoli, 18 aprile 2024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- </w:t>
      </w:r>
      <w:r w:rsidR="00FC1624" w:rsidRPr="000E241A">
        <w:rPr>
          <w:rFonts w:asciiTheme="minorHAnsi" w:hAnsiTheme="minorHAnsi" w:cstheme="minorHAnsi"/>
          <w:color w:val="000000"/>
          <w:sz w:val="22"/>
          <w:szCs w:val="22"/>
        </w:rPr>
        <w:t>Palazzo Reale di Napoli</w:t>
      </w:r>
      <w:r w:rsidR="00406565" w:rsidRPr="000E241A">
        <w:rPr>
          <w:rFonts w:asciiTheme="minorHAnsi" w:hAnsiTheme="minorHAnsi" w:cstheme="minorHAnsi"/>
          <w:color w:val="000000"/>
          <w:sz w:val="22"/>
          <w:szCs w:val="22"/>
        </w:rPr>
        <w:t xml:space="preserve"> si prepara ai pon</w:t>
      </w:r>
      <w:r w:rsidR="000E241A" w:rsidRPr="000E241A">
        <w:rPr>
          <w:rFonts w:asciiTheme="minorHAnsi" w:hAnsiTheme="minorHAnsi" w:cstheme="minorHAnsi"/>
          <w:color w:val="000000"/>
          <w:sz w:val="22"/>
          <w:szCs w:val="22"/>
        </w:rPr>
        <w:t>t</w:t>
      </w:r>
      <w:r w:rsidR="00406565" w:rsidRPr="000E241A">
        <w:rPr>
          <w:rFonts w:asciiTheme="minorHAnsi" w:hAnsiTheme="minorHAnsi" w:cstheme="minorHAnsi"/>
          <w:color w:val="000000"/>
          <w:sz w:val="22"/>
          <w:szCs w:val="22"/>
        </w:rPr>
        <w:t xml:space="preserve">i di primavera e alla grande affluenza turistica </w:t>
      </w:r>
      <w:r w:rsidR="000E241A">
        <w:rPr>
          <w:rFonts w:asciiTheme="minorHAnsi" w:hAnsiTheme="minorHAnsi" w:cstheme="minorHAnsi"/>
          <w:color w:val="000000"/>
          <w:sz w:val="22"/>
          <w:szCs w:val="22"/>
        </w:rPr>
        <w:t>in</w:t>
      </w:r>
      <w:r w:rsidR="00406565" w:rsidRPr="000E241A">
        <w:rPr>
          <w:rFonts w:asciiTheme="minorHAnsi" w:hAnsiTheme="minorHAnsi" w:cstheme="minorHAnsi"/>
          <w:color w:val="000000"/>
          <w:sz w:val="22"/>
          <w:szCs w:val="22"/>
        </w:rPr>
        <w:t xml:space="preserve"> città </w:t>
      </w:r>
      <w:r w:rsidR="00FC1624" w:rsidRPr="000E241A">
        <w:rPr>
          <w:rFonts w:asciiTheme="minorHAnsi" w:hAnsiTheme="minorHAnsi" w:cstheme="minorHAnsi"/>
          <w:color w:val="000000"/>
          <w:sz w:val="22"/>
          <w:szCs w:val="22"/>
        </w:rPr>
        <w:t>organizza</w:t>
      </w:r>
      <w:r w:rsidR="000E241A" w:rsidRPr="000E241A">
        <w:rPr>
          <w:rFonts w:asciiTheme="minorHAnsi" w:hAnsiTheme="minorHAnsi" w:cstheme="minorHAnsi"/>
          <w:color w:val="000000"/>
          <w:sz w:val="22"/>
          <w:szCs w:val="22"/>
        </w:rPr>
        <w:t>ndo</w:t>
      </w:r>
      <w:r w:rsidR="00FC1624" w:rsidRPr="000E241A">
        <w:rPr>
          <w:rFonts w:asciiTheme="minorHAnsi" w:hAnsiTheme="minorHAnsi" w:cstheme="minorHAnsi"/>
          <w:color w:val="000000"/>
          <w:sz w:val="22"/>
          <w:szCs w:val="22"/>
        </w:rPr>
        <w:t xml:space="preserve"> una serie di</w:t>
      </w:r>
      <w:r w:rsidR="000E241A" w:rsidRPr="000E241A">
        <w:rPr>
          <w:rFonts w:asciiTheme="minorHAnsi" w:hAnsiTheme="minorHAnsi" w:cstheme="minorHAnsi"/>
          <w:color w:val="000000"/>
          <w:sz w:val="22"/>
          <w:szCs w:val="22"/>
        </w:rPr>
        <w:t xml:space="preserve"> aperture straordinarie e di </w:t>
      </w:r>
      <w:r w:rsidR="00FC1624" w:rsidRPr="000E241A">
        <w:rPr>
          <w:rFonts w:asciiTheme="minorHAnsi" w:hAnsiTheme="minorHAnsi" w:cstheme="minorHAnsi"/>
          <w:color w:val="000000"/>
          <w:sz w:val="22"/>
          <w:szCs w:val="22"/>
        </w:rPr>
        <w:t xml:space="preserve">iniziative </w:t>
      </w:r>
      <w:r w:rsidRPr="000E241A">
        <w:rPr>
          <w:rFonts w:asciiTheme="minorHAnsi" w:hAnsiTheme="minorHAnsi" w:cstheme="minorHAnsi"/>
          <w:color w:val="000000"/>
          <w:sz w:val="22"/>
          <w:szCs w:val="22"/>
        </w:rPr>
        <w:t>per</w:t>
      </w:r>
      <w:r w:rsidR="00FC1624" w:rsidRPr="000E241A">
        <w:rPr>
          <w:rFonts w:asciiTheme="minorHAnsi" w:hAnsiTheme="minorHAnsi" w:cstheme="minorHAnsi"/>
          <w:color w:val="000000"/>
          <w:sz w:val="22"/>
          <w:szCs w:val="22"/>
        </w:rPr>
        <w:t xml:space="preserve"> implementare l’offerta culturale al pubblico</w:t>
      </w:r>
      <w:r w:rsidR="000E241A" w:rsidRPr="000E241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0E24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45C9158A" w14:textId="77777777" w:rsidR="000E241A" w:rsidRPr="00333BF9" w:rsidRDefault="000E241A" w:rsidP="00926A5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9E79F9F" w14:textId="667036A7" w:rsidR="00FC1624" w:rsidRPr="00333BF9" w:rsidRDefault="00406565" w:rsidP="00926A5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E241A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Sabato</w:t>
      </w:r>
      <w:r w:rsidR="006A4D57" w:rsidRPr="000E241A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 xml:space="preserve"> 20</w:t>
      </w:r>
      <w:r w:rsidR="006A4D57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ritorna l’iniziativa </w:t>
      </w:r>
      <w:r w:rsidR="006A4D57" w:rsidRPr="00333BF9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Il sabato dei depositi, </w:t>
      </w:r>
      <w:r w:rsidR="00926A51" w:rsidRPr="00333BF9">
        <w:rPr>
          <w:rFonts w:asciiTheme="minorHAnsi" w:hAnsiTheme="minorHAnsi" w:cstheme="minorHAnsi"/>
          <w:color w:val="000000"/>
          <w:sz w:val="22"/>
          <w:szCs w:val="22"/>
        </w:rPr>
        <w:t>apertur</w:t>
      </w:r>
      <w:r w:rsidR="006A4D57" w:rsidRPr="00333BF9">
        <w:rPr>
          <w:rFonts w:asciiTheme="minorHAnsi" w:hAnsiTheme="minorHAnsi" w:cstheme="minorHAnsi"/>
          <w:color w:val="000000"/>
          <w:sz w:val="22"/>
          <w:szCs w:val="22"/>
        </w:rPr>
        <w:t>e</w:t>
      </w:r>
      <w:r w:rsidR="00926A51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straordinari</w:t>
      </w:r>
      <w:r w:rsidR="006A4D57" w:rsidRPr="00333BF9">
        <w:rPr>
          <w:rFonts w:asciiTheme="minorHAnsi" w:hAnsiTheme="minorHAnsi" w:cstheme="minorHAnsi"/>
          <w:color w:val="000000"/>
          <w:sz w:val="22"/>
          <w:szCs w:val="22"/>
        </w:rPr>
        <w:t>e</w:t>
      </w:r>
      <w:r w:rsidR="00926A51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del terzo saba</w:t>
      </w:r>
      <w:r w:rsidR="006A4D57" w:rsidRPr="00333BF9">
        <w:rPr>
          <w:rFonts w:asciiTheme="minorHAnsi" w:hAnsiTheme="minorHAnsi" w:cstheme="minorHAnsi"/>
          <w:color w:val="000000"/>
          <w:sz w:val="22"/>
          <w:szCs w:val="22"/>
        </w:rPr>
        <w:t>t</w:t>
      </w:r>
      <w:r w:rsidR="00926A51" w:rsidRPr="00333BF9">
        <w:rPr>
          <w:rFonts w:asciiTheme="minorHAnsi" w:hAnsiTheme="minorHAnsi" w:cstheme="minorHAnsi"/>
          <w:color w:val="000000"/>
          <w:sz w:val="22"/>
          <w:szCs w:val="22"/>
        </w:rPr>
        <w:t>o del mese,</w:t>
      </w:r>
      <w:r w:rsidR="006A4D57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con una visita guidata al Deposito Foriera in cui sono conservati gli arredi e delle opere d’arte del Palazzo. È necessaria la prenotazione per i due turni disponibili, alle ore 10,00 e alle 11,30 riservati a gruppi di 25 persone al costo supplementare di 3 euro. </w:t>
      </w:r>
    </w:p>
    <w:p w14:paraId="1E27EF44" w14:textId="77777777" w:rsidR="009D204D" w:rsidRPr="00333BF9" w:rsidRDefault="009D204D" w:rsidP="00926A5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  <w:sz w:val="22"/>
          <w:szCs w:val="22"/>
        </w:rPr>
      </w:pPr>
    </w:p>
    <w:p w14:paraId="3C9729ED" w14:textId="4E4C1F15" w:rsidR="009D204D" w:rsidRPr="00333BF9" w:rsidRDefault="00FC1624" w:rsidP="00926A5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3BF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Mercoledì 24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> il Museo</w:t>
      </w:r>
      <w:r w:rsidR="009D204D" w:rsidRPr="00333BF9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40656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D204D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abitualmente </w:t>
      </w:r>
      <w:r w:rsidR="00926A51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chiuso </w:t>
      </w:r>
      <w:r w:rsidR="009D204D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il mercoledì </w:t>
      </w:r>
      <w:r w:rsidR="00926A51" w:rsidRPr="00333BF9">
        <w:rPr>
          <w:rFonts w:asciiTheme="minorHAnsi" w:hAnsiTheme="minorHAnsi" w:cstheme="minorHAnsi"/>
          <w:color w:val="000000"/>
          <w:sz w:val="22"/>
          <w:szCs w:val="22"/>
        </w:rPr>
        <w:t>per</w:t>
      </w:r>
      <w:r w:rsidR="009D204D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di riposo settimanale, 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>propone </w:t>
      </w:r>
      <w:r w:rsidRPr="00333BF9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un’apertura straordinaria 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>dalle ore 9,00 alle ore 19,00 (con ultimo accesso alle ore 18,00) ai consueti costi d’ingresso.</w:t>
      </w:r>
    </w:p>
    <w:p w14:paraId="75AB0935" w14:textId="3436A8A3" w:rsidR="0002026E" w:rsidRPr="00333BF9" w:rsidRDefault="006A4D57" w:rsidP="00926A5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3BF9">
        <w:rPr>
          <w:rFonts w:asciiTheme="minorHAnsi" w:hAnsiTheme="minorHAnsi" w:cstheme="minorHAnsi"/>
          <w:color w:val="000000"/>
          <w:sz w:val="22"/>
          <w:szCs w:val="22"/>
        </w:rPr>
        <w:t>Nella stessa giornata dalle</w:t>
      </w:r>
      <w:r w:rsidR="00926A51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ore 13.00 sarà riaperta al pubblico la Prima Anticamera in cui è </w:t>
      </w:r>
      <w:r w:rsidR="00FC1624" w:rsidRPr="00333BF9">
        <w:rPr>
          <w:rFonts w:asciiTheme="minorHAnsi" w:hAnsiTheme="minorHAnsi" w:cstheme="minorHAnsi"/>
          <w:color w:val="000000"/>
          <w:sz w:val="22"/>
          <w:szCs w:val="22"/>
        </w:rPr>
        <w:t>possibile ammirare i nuovi restauri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degli arredi e degli apparati decorativi. Il </w:t>
      </w:r>
      <w:r w:rsidR="00FC1624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complesso intervento che 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>si è svolto negli ultimi nove mesi presenta la sala</w:t>
      </w:r>
      <w:r w:rsidR="00FC1624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in un assetto il più vicino possibile a quello documentato dalle foto storiche anteriori ai danni della Seconda guerra mondiale.</w:t>
      </w:r>
      <w:r w:rsidR="009D204D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481551A2" w14:textId="1D342CE5" w:rsidR="009D204D" w:rsidRPr="00333BF9" w:rsidRDefault="009D204D" w:rsidP="00926A5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  <w:sz w:val="22"/>
          <w:szCs w:val="22"/>
        </w:rPr>
      </w:pPr>
      <w:r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Durante l’apertura straordinaria diurna di mercoledì 24 aprile saranno sospese le visite al Giardino Pensile </w:t>
      </w:r>
      <w:r w:rsidRPr="00333BF9">
        <w:rPr>
          <w:rFonts w:asciiTheme="minorHAnsi" w:hAnsiTheme="minorHAnsi" w:cstheme="minorHAnsi"/>
          <w:color w:val="222222"/>
          <w:sz w:val="22"/>
          <w:szCs w:val="22"/>
        </w:rPr>
        <w:t xml:space="preserve">e la 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>Galleria del Tempo resterà chiusa al pubblico.</w:t>
      </w:r>
    </w:p>
    <w:p w14:paraId="75E388F3" w14:textId="74E99F39" w:rsidR="00FC1624" w:rsidRPr="00333BF9" w:rsidRDefault="00FC1624" w:rsidP="00926A5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986425E" w14:textId="513A8A31" w:rsidR="004773B2" w:rsidRPr="00333BF9" w:rsidRDefault="00FC1624" w:rsidP="00926A5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3BF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Giovedì 25 aprile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> il Palazzo Reale di Napoli aderisce all’iniziativa proposta dal Ministero della Cultura, garantendo</w:t>
      </w:r>
      <w:r w:rsidR="0002026E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l’apertura e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333BF9">
        <w:rPr>
          <w:rFonts w:asciiTheme="minorHAnsi" w:hAnsiTheme="minorHAnsi" w:cstheme="minorHAnsi"/>
          <w:b/>
          <w:bCs/>
          <w:color w:val="000000"/>
          <w:sz w:val="22"/>
          <w:szCs w:val="22"/>
        </w:rPr>
        <w:t>l’accesso gratuito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ai visitatori</w:t>
      </w:r>
      <w:r w:rsidR="004773B2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dalle 9</w:t>
      </w:r>
      <w:r w:rsidR="00B203CD" w:rsidRPr="00333BF9">
        <w:rPr>
          <w:rFonts w:asciiTheme="minorHAnsi" w:hAnsiTheme="minorHAnsi" w:cstheme="minorHAnsi"/>
          <w:color w:val="000000"/>
          <w:sz w:val="22"/>
          <w:szCs w:val="22"/>
        </w:rPr>
        <w:t>.00 a</w:t>
      </w:r>
      <w:r w:rsidR="004773B2" w:rsidRPr="00333BF9">
        <w:rPr>
          <w:rFonts w:asciiTheme="minorHAnsi" w:hAnsiTheme="minorHAnsi" w:cstheme="minorHAnsi"/>
          <w:color w:val="000000"/>
          <w:sz w:val="22"/>
          <w:szCs w:val="22"/>
        </w:rPr>
        <w:t>lle 20</w:t>
      </w:r>
      <w:r w:rsidR="00B203CD" w:rsidRPr="00333BF9">
        <w:rPr>
          <w:rFonts w:asciiTheme="minorHAnsi" w:hAnsiTheme="minorHAnsi" w:cstheme="minorHAnsi"/>
          <w:color w:val="000000"/>
          <w:sz w:val="22"/>
          <w:szCs w:val="22"/>
        </w:rPr>
        <w:t>.00</w:t>
      </w:r>
      <w:r w:rsidR="004773B2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con ultimo ingresso alle 19.00.</w:t>
      </w:r>
    </w:p>
    <w:p w14:paraId="2F1DADA7" w14:textId="1630E792" w:rsidR="004773B2" w:rsidRPr="00333BF9" w:rsidRDefault="00FC1624" w:rsidP="00926A5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  <w:sz w:val="22"/>
          <w:szCs w:val="22"/>
        </w:rPr>
      </w:pPr>
      <w:r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Sarà possibile vistare gratuitamente anche la mostra temporanea “Tolkien. Uomo, Professore, Autore”, </w:t>
      </w:r>
      <w:r w:rsidR="00B203CD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nelle </w:t>
      </w:r>
      <w:r w:rsidRPr="00333BF9">
        <w:rPr>
          <w:rFonts w:asciiTheme="minorHAnsi" w:hAnsiTheme="minorHAnsi" w:cstheme="minorHAnsi"/>
          <w:i/>
          <w:iCs/>
          <w:color w:val="000000"/>
          <w:sz w:val="22"/>
          <w:szCs w:val="22"/>
        </w:rPr>
        <w:t>Sale Belvedere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> del Palazzo</w:t>
      </w:r>
      <w:r w:rsidR="00B203CD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dalle ore 9,00 alle ore 19,00 (ultimo ingresso ore 18,00).</w:t>
      </w:r>
    </w:p>
    <w:p w14:paraId="720C990E" w14:textId="243ADE6E" w:rsidR="004773B2" w:rsidRPr="00983FCC" w:rsidRDefault="004773B2" w:rsidP="00926A5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3BF9">
        <w:rPr>
          <w:rFonts w:asciiTheme="minorHAnsi" w:hAnsiTheme="minorHAnsi" w:cstheme="minorHAnsi"/>
          <w:color w:val="000000"/>
          <w:sz w:val="22"/>
          <w:szCs w:val="22"/>
        </w:rPr>
        <w:t>Per visitare il Museo Caruso, nella Sala Dorica,</w:t>
      </w:r>
      <w:r w:rsidR="00B203CD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invece, 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>sarà necessaria</w:t>
      </w:r>
      <w:r w:rsidR="00B203CD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>la prenotazione in biglietteria oppure al seguente link:</w:t>
      </w:r>
      <w:r w:rsidR="00983FCC" w:rsidRPr="00983FC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hyperlink r:id="rId8" w:history="1">
        <w:r w:rsidR="00983FCC" w:rsidRPr="00983FCC">
          <w:rPr>
            <w:rStyle w:val="Collegamentoipertestuale"/>
            <w:rFonts w:asciiTheme="minorHAnsi" w:hAnsiTheme="minorHAnsi" w:cstheme="minorHAnsi"/>
            <w:sz w:val="21"/>
            <w:szCs w:val="21"/>
          </w:rPr>
          <w:t>https://www.coopculture.it/it/prodotti/biglietto-museo-caruso-giornate-a-ingresso-gratuito/</w:t>
        </w:r>
      </w:hyperlink>
    </w:p>
    <w:p w14:paraId="538DD524" w14:textId="7DF30220" w:rsidR="00B203CD" w:rsidRPr="00333BF9" w:rsidRDefault="00B203CD" w:rsidP="00926A5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Saranno </w:t>
      </w:r>
      <w:r w:rsidR="00926A51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disponibili 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>quattro i turni di accesso d</w:t>
      </w:r>
      <w:r w:rsidR="004773B2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alle 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ore </w:t>
      </w:r>
      <w:r w:rsidR="004773B2" w:rsidRPr="00333BF9">
        <w:rPr>
          <w:rFonts w:asciiTheme="minorHAnsi" w:hAnsiTheme="minorHAnsi" w:cstheme="minorHAnsi"/>
          <w:color w:val="000000"/>
          <w:sz w:val="22"/>
          <w:szCs w:val="22"/>
        </w:rPr>
        <w:t>9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>.00</w:t>
      </w:r>
      <w:r w:rsidR="004773B2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alle 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ore </w:t>
      </w:r>
      <w:r w:rsidR="004773B2" w:rsidRPr="00333BF9">
        <w:rPr>
          <w:rFonts w:asciiTheme="minorHAnsi" w:hAnsiTheme="minorHAnsi" w:cstheme="minorHAnsi"/>
          <w:color w:val="000000"/>
          <w:sz w:val="22"/>
          <w:szCs w:val="22"/>
        </w:rPr>
        <w:t>13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>,00, ogni ora, con una capienza massima 30 persone.</w:t>
      </w:r>
    </w:p>
    <w:p w14:paraId="1C88052E" w14:textId="77777777" w:rsidR="009D204D" w:rsidRPr="00333BF9" w:rsidRDefault="009D204D" w:rsidP="00926A5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  <w:sz w:val="22"/>
          <w:szCs w:val="22"/>
        </w:rPr>
      </w:pPr>
    </w:p>
    <w:p w14:paraId="3C45EEAB" w14:textId="620E8DAA" w:rsidR="004773B2" w:rsidRPr="00333BF9" w:rsidRDefault="009D204D" w:rsidP="00926A5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3BF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M</w:t>
      </w:r>
      <w:r w:rsidR="00FC1624" w:rsidRPr="00333BF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ercoledì 1° maggio</w:t>
      </w:r>
      <w:r w:rsidR="00FC1624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il Museo sarà aperto 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al pubblico in occasione della </w:t>
      </w:r>
      <w:r w:rsidRPr="00333BF9">
        <w:rPr>
          <w:rFonts w:asciiTheme="minorHAnsi" w:hAnsiTheme="minorHAnsi" w:cstheme="minorHAnsi"/>
          <w:i/>
          <w:iCs/>
          <w:color w:val="000000"/>
          <w:sz w:val="22"/>
          <w:szCs w:val="22"/>
        </w:rPr>
        <w:t>Festa de</w:t>
      </w:r>
      <w:r w:rsidR="00926A51" w:rsidRPr="00333BF9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i lavoratori </w:t>
      </w:r>
      <w:r w:rsidR="00FC1624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dalle 9,00 alle 20,00 (con ultimo ingresso alle ore 19,00) ai consueti costi di ingresso. </w:t>
      </w:r>
    </w:p>
    <w:p w14:paraId="53D41654" w14:textId="635D9164" w:rsidR="00FC1624" w:rsidRPr="00333BF9" w:rsidRDefault="00FC1624" w:rsidP="00926A5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3BF9">
        <w:rPr>
          <w:rFonts w:asciiTheme="minorHAnsi" w:hAnsiTheme="minorHAnsi" w:cstheme="minorHAnsi"/>
          <w:color w:val="000000"/>
          <w:sz w:val="22"/>
          <w:szCs w:val="22"/>
        </w:rPr>
        <w:t>Inoltre, nella stessa giornata</w:t>
      </w:r>
      <w:r w:rsidR="00926A51" w:rsidRPr="00333BF9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il Palazzo Reale aderisce all’iniziativa congiunta promossa dal Comune di Napoli per il </w:t>
      </w:r>
      <w:r w:rsidRPr="00333BF9">
        <w:rPr>
          <w:rFonts w:asciiTheme="minorHAnsi" w:hAnsiTheme="minorHAnsi" w:cstheme="minorHAnsi"/>
          <w:i/>
          <w:iCs/>
          <w:color w:val="000000"/>
          <w:sz w:val="22"/>
          <w:szCs w:val="22"/>
        </w:rPr>
        <w:t>Maggio dei Monumenti 2024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> organizzando una serie di </w:t>
      </w:r>
      <w:r w:rsidRPr="00333BF9">
        <w:rPr>
          <w:rFonts w:asciiTheme="minorHAnsi" w:hAnsiTheme="minorHAnsi" w:cstheme="minorHAnsi"/>
          <w:b/>
          <w:bCs/>
          <w:color w:val="000000"/>
          <w:sz w:val="22"/>
          <w:szCs w:val="22"/>
        </w:rPr>
        <w:t>visite guidate gratuite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a cura delle restauratrici che illustreranno ai visitatori i recenti lavori di </w:t>
      </w:r>
      <w:r w:rsidR="00B203CD" w:rsidRPr="00333BF9">
        <w:rPr>
          <w:rFonts w:asciiTheme="minorHAnsi" w:hAnsiTheme="minorHAnsi" w:cstheme="minorHAnsi"/>
          <w:color w:val="000000"/>
          <w:sz w:val="22"/>
          <w:szCs w:val="22"/>
        </w:rPr>
        <w:t>risanamento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che hanno interessato la Fontana della Fortuna del Cortile D’Onore e la Fontana Ovale del Cortile delle Carrozze.</w:t>
      </w:r>
    </w:p>
    <w:p w14:paraId="2DA501E0" w14:textId="70B4BCC0" w:rsidR="00FC1624" w:rsidRPr="00333BF9" w:rsidRDefault="00FC1624" w:rsidP="00926A5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Le visite guidate, della durata di circa 45 minuti, </w:t>
      </w:r>
      <w:r w:rsidR="00B203CD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per le quali non è necessaria la prenotazione, 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avranno inizio in mattinata alle ore 10.00, alle ore 11.00 e alle ore 12.00 e nel pomeriggio alle ore 15.00 e alle ore 16.00 e saranno </w:t>
      </w:r>
      <w:r w:rsidR="009D204D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curate 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delle restauratrici </w:t>
      </w:r>
      <w:r w:rsidR="00B203CD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della </w:t>
      </w:r>
      <w:proofErr w:type="spellStart"/>
      <w:r w:rsidR="00B203CD" w:rsidRPr="00333BF9">
        <w:rPr>
          <w:rFonts w:asciiTheme="minorHAnsi" w:hAnsiTheme="minorHAnsi" w:cstheme="minorHAnsi"/>
          <w:color w:val="000000"/>
          <w:sz w:val="22"/>
          <w:szCs w:val="22"/>
        </w:rPr>
        <w:t>Tecnicon</w:t>
      </w:r>
      <w:proofErr w:type="spellEnd"/>
      <w:r w:rsidR="00B203CD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="00B203CD" w:rsidRPr="00333BF9">
        <w:rPr>
          <w:rFonts w:asciiTheme="minorHAnsi" w:hAnsiTheme="minorHAnsi" w:cstheme="minorHAnsi"/>
          <w:color w:val="000000"/>
          <w:sz w:val="22"/>
          <w:szCs w:val="22"/>
        </w:rPr>
        <w:t>Srl</w:t>
      </w:r>
      <w:proofErr w:type="spellEnd"/>
      <w:r w:rsidR="00B203CD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>che hanno effettuato gli interventi sulle due fontane</w:t>
      </w:r>
      <w:r w:rsidR="009D204D" w:rsidRPr="00333BF9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4773B2"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04858307" w14:textId="62ED666E" w:rsidR="00B203CD" w:rsidRPr="00333BF9" w:rsidRDefault="00B203CD" w:rsidP="00926A5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3BF9">
        <w:rPr>
          <w:rFonts w:asciiTheme="minorHAnsi" w:hAnsiTheme="minorHAnsi" w:cstheme="minorHAnsi"/>
          <w:color w:val="000000"/>
          <w:sz w:val="22"/>
          <w:szCs w:val="22"/>
        </w:rPr>
        <w:t xml:space="preserve">Durante l’apertura ordinaria di mercoledì 1° maggio </w:t>
      </w:r>
      <w:r w:rsidR="00983FCC">
        <w:rPr>
          <w:rFonts w:asciiTheme="minorHAnsi" w:hAnsiTheme="minorHAnsi" w:cstheme="minorHAnsi"/>
          <w:color w:val="000000"/>
          <w:sz w:val="22"/>
          <w:szCs w:val="22"/>
        </w:rPr>
        <w:t xml:space="preserve">sono disponibili, su prenotazione </w:t>
      </w:r>
      <w:r w:rsidRPr="00333BF9">
        <w:rPr>
          <w:rFonts w:asciiTheme="minorHAnsi" w:hAnsiTheme="minorHAnsi" w:cstheme="minorHAnsi"/>
          <w:color w:val="000000"/>
          <w:sz w:val="22"/>
          <w:szCs w:val="22"/>
        </w:rPr>
        <w:t>le visite al Giardino Pensile, il Museo Caruso sarà visitabile dalle ore 9,00 alle ore 14,00 (ultimo ingresso ore 13,00) e la Galleria del Tempo sarà regolarmente aperta dalle ore 14.30 alle ore 19.00 (ultimo ingresso 18.00)</w:t>
      </w:r>
    </w:p>
    <w:p w14:paraId="54CD0A75" w14:textId="77777777" w:rsidR="00333BF9" w:rsidRPr="00333BF9" w:rsidRDefault="00333BF9" w:rsidP="00926A5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  <w:sz w:val="22"/>
          <w:szCs w:val="22"/>
        </w:rPr>
      </w:pPr>
    </w:p>
    <w:p w14:paraId="2C5B09F4" w14:textId="77777777" w:rsidR="00333BF9" w:rsidRPr="00983FCC" w:rsidRDefault="00333BF9" w:rsidP="00333BF9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color w:val="222222"/>
          <w:sz w:val="18"/>
          <w:szCs w:val="18"/>
        </w:rPr>
      </w:pPr>
      <w:r w:rsidRPr="00983FCC">
        <w:rPr>
          <w:rFonts w:asciiTheme="minorHAnsi" w:hAnsiTheme="minorHAnsi" w:cstheme="minorHAnsi"/>
          <w:b/>
          <w:bCs/>
          <w:i/>
          <w:iCs/>
          <w:color w:val="000000"/>
          <w:sz w:val="18"/>
          <w:szCs w:val="18"/>
        </w:rPr>
        <w:t>Per info e contatti:</w:t>
      </w:r>
    </w:p>
    <w:p w14:paraId="3B99A271" w14:textId="77777777" w:rsidR="00333BF9" w:rsidRPr="00983FCC" w:rsidRDefault="00000000" w:rsidP="00333BF9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  <w:sz w:val="18"/>
          <w:szCs w:val="18"/>
        </w:rPr>
      </w:pPr>
      <w:hyperlink r:id="rId9" w:history="1">
        <w:r w:rsidR="00333BF9" w:rsidRPr="00983FCC">
          <w:rPr>
            <w:rStyle w:val="Collegamentoipertestuale"/>
            <w:rFonts w:asciiTheme="minorHAnsi" w:hAnsiTheme="minorHAnsi" w:cstheme="minorHAnsi"/>
            <w:sz w:val="18"/>
            <w:szCs w:val="18"/>
          </w:rPr>
          <w:t>https://palazzorealedinapoli.org/</w:t>
        </w:r>
      </w:hyperlink>
    </w:p>
    <w:p w14:paraId="0FF9A9DD" w14:textId="77777777" w:rsidR="00333BF9" w:rsidRPr="00983FCC" w:rsidRDefault="00333BF9" w:rsidP="00333BF9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18"/>
          <w:szCs w:val="18"/>
          <w:lang w:val="en-US"/>
        </w:rPr>
      </w:pPr>
      <w:r w:rsidRPr="00983FCC">
        <w:rPr>
          <w:rFonts w:asciiTheme="minorHAnsi" w:hAnsiTheme="minorHAnsi" w:cstheme="minorHAnsi"/>
          <w:color w:val="000000"/>
          <w:sz w:val="18"/>
          <w:szCs w:val="18"/>
          <w:lang w:val="en-US"/>
        </w:rPr>
        <w:t>Facebook | @PalazzoRealeNapoli</w:t>
      </w:r>
    </w:p>
    <w:p w14:paraId="77F62A78" w14:textId="77777777" w:rsidR="00333BF9" w:rsidRPr="00983FCC" w:rsidRDefault="00333BF9" w:rsidP="00333BF9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18"/>
          <w:szCs w:val="18"/>
          <w:lang w:val="en-US"/>
        </w:rPr>
      </w:pPr>
      <w:r w:rsidRPr="00983FCC">
        <w:rPr>
          <w:rFonts w:asciiTheme="minorHAnsi" w:hAnsiTheme="minorHAnsi" w:cstheme="minorHAnsi"/>
          <w:color w:val="000000"/>
          <w:sz w:val="18"/>
          <w:szCs w:val="18"/>
          <w:lang w:val="en-US"/>
        </w:rPr>
        <w:t>Instagram |@</w:t>
      </w:r>
      <w:proofErr w:type="spellStart"/>
      <w:r w:rsidRPr="00983FCC">
        <w:rPr>
          <w:rFonts w:asciiTheme="minorHAnsi" w:hAnsiTheme="minorHAnsi" w:cstheme="minorHAnsi"/>
          <w:color w:val="000000"/>
          <w:sz w:val="18"/>
          <w:szCs w:val="18"/>
          <w:lang w:val="en-US"/>
        </w:rPr>
        <w:t>PalazzoRealeNapoli_ufficiale</w:t>
      </w:r>
      <w:proofErr w:type="spellEnd"/>
    </w:p>
    <w:p w14:paraId="39C83DB9" w14:textId="31AD08B2" w:rsidR="00333BF9" w:rsidRDefault="00333BF9" w:rsidP="00333BF9">
      <w:pPr>
        <w:shd w:val="clear" w:color="auto" w:fill="FFFFFF"/>
        <w:jc w:val="both"/>
        <w:rPr>
          <w:rStyle w:val="Enfasicorsivo"/>
          <w:rFonts w:cstheme="minorHAnsi"/>
          <w:i w:val="0"/>
          <w:iCs w:val="0"/>
          <w:sz w:val="18"/>
          <w:szCs w:val="18"/>
          <w:lang w:val="en-US"/>
        </w:rPr>
      </w:pPr>
      <w:r w:rsidRPr="00983FCC">
        <w:rPr>
          <w:rStyle w:val="Enfasicorsivo"/>
          <w:rFonts w:cstheme="minorHAnsi"/>
          <w:i w:val="0"/>
          <w:iCs w:val="0"/>
          <w:sz w:val="18"/>
          <w:szCs w:val="18"/>
          <w:lang w:val="en-US"/>
        </w:rPr>
        <w:t>X | @PalazzoRealeNap</w:t>
      </w:r>
    </w:p>
    <w:p w14:paraId="693E6E5E" w14:textId="387CD2AB" w:rsidR="001E3A18" w:rsidRDefault="001E3A18" w:rsidP="00333BF9">
      <w:pPr>
        <w:shd w:val="clear" w:color="auto" w:fill="FFFFFF"/>
        <w:jc w:val="both"/>
        <w:rPr>
          <w:rStyle w:val="Enfasicorsivo"/>
          <w:rFonts w:cstheme="minorHAnsi"/>
          <w:i w:val="0"/>
          <w:iCs w:val="0"/>
          <w:sz w:val="32"/>
          <w:szCs w:val="32"/>
        </w:rPr>
      </w:pPr>
      <w:r w:rsidRPr="00003B7D">
        <w:rPr>
          <w:rStyle w:val="Enfasicorsivo"/>
          <w:rFonts w:cstheme="minorHAnsi"/>
          <w:i w:val="0"/>
          <w:iCs w:val="0"/>
          <w:sz w:val="32"/>
          <w:szCs w:val="32"/>
        </w:rPr>
        <w:lastRenderedPageBreak/>
        <w:t>H</w:t>
      </w:r>
      <w:r>
        <w:rPr>
          <w:rStyle w:val="Enfasicorsivo"/>
          <w:rFonts w:cstheme="minorHAnsi"/>
          <w:i w:val="0"/>
          <w:iCs w:val="0"/>
          <w:sz w:val="32"/>
          <w:szCs w:val="32"/>
        </w:rPr>
        <w:t>A</w:t>
      </w:r>
      <w:r w:rsidRPr="00003B7D">
        <w:rPr>
          <w:rStyle w:val="Enfasicorsivo"/>
          <w:rFonts w:cstheme="minorHAnsi"/>
          <w:i w:val="0"/>
          <w:iCs w:val="0"/>
          <w:sz w:val="32"/>
          <w:szCs w:val="32"/>
        </w:rPr>
        <w:t>NNO SCRITTO</w:t>
      </w:r>
    </w:p>
    <w:p w14:paraId="215963A6" w14:textId="77777777" w:rsidR="00076355" w:rsidRPr="001E3A18" w:rsidRDefault="00076355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</w:p>
    <w:p w14:paraId="7D508DED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Collegamentoipertestuale"/>
          <w:rFonts w:cstheme="minorHAnsi"/>
          <w:sz w:val="20"/>
          <w:szCs w:val="20"/>
        </w:rPr>
      </w:pPr>
      <w:hyperlink r:id="rId10" w:tgtFrame="_blank" w:history="1">
        <w:r w:rsidR="00076355" w:rsidRPr="00875179">
          <w:rPr>
            <w:rStyle w:val="Collegamentoipertestuale"/>
            <w:rFonts w:cstheme="minorHAnsi"/>
            <w:sz w:val="20"/>
            <w:szCs w:val="20"/>
          </w:rPr>
          <w:t>https://decarlogiuseppepressshowbiz.it/2024/04/18/aperture-straordinarie-e-visite-guidate-a-palazzo-reale-per-i-ponti-di-primavera/</w:t>
        </w:r>
      </w:hyperlink>
    </w:p>
    <w:p w14:paraId="1661A6E6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11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https://grandenapoli.it/ponti-di-primavera-tante-le-iniziative-a-palazzo-reale-di-napoli/</w:t>
        </w:r>
      </w:hyperlink>
    </w:p>
    <w:p w14:paraId="3B4C8B50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12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https://infosannio.com/2024/04/18/aperture-straordinarie-e-visite-guidate-a-palazzo-reale-di-napoli-per-i-ponti-di-primavera/</w:t>
        </w:r>
      </w:hyperlink>
    </w:p>
    <w:p w14:paraId="02895A07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Collegamentoipertestuale"/>
          <w:rFonts w:cstheme="minorHAnsi"/>
          <w:sz w:val="20"/>
          <w:szCs w:val="20"/>
        </w:rPr>
      </w:pPr>
      <w:hyperlink r:id="rId13" w:tgtFrame="_blank" w:history="1">
        <w:r w:rsidR="00076355" w:rsidRPr="00875179">
          <w:rPr>
            <w:rStyle w:val="Collegamentoipertestuale"/>
            <w:rFonts w:cstheme="minorHAnsi"/>
            <w:sz w:val="20"/>
            <w:szCs w:val="20"/>
          </w:rPr>
          <w:t>https://napolivera.info/2024/04/18/ponti-di-primavera-al-palazzo-reale/</w:t>
        </w:r>
      </w:hyperlink>
    </w:p>
    <w:p w14:paraId="6A4F697A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14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https://puntomagazine.it/2024/04/18/ponti-di-primavera-le-iniziative-al-palazzo-reale-di-napoli/</w:t>
        </w:r>
      </w:hyperlink>
    </w:p>
    <w:p w14:paraId="038E4A3D" w14:textId="77777777" w:rsidR="00076355" w:rsidRPr="00875179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15" w:history="1">
        <w:r w:rsidR="00076355" w:rsidRPr="00875179">
          <w:rPr>
            <w:rStyle w:val="Collegamentoipertestuale"/>
            <w:rFonts w:cstheme="minorHAnsi"/>
            <w:sz w:val="20"/>
            <w:szCs w:val="20"/>
          </w:rPr>
          <w:t>https://raguebaba.blogspot.com/2024/04/ponti-di-primavera-le-iniziative-al.html</w:t>
        </w:r>
      </w:hyperlink>
    </w:p>
    <w:p w14:paraId="04C2B345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16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https://tuttonotizie.net/2024/04/19/aperture-straordinarie-al-palazzo-reale-di-napoli/</w:t>
        </w:r>
      </w:hyperlink>
    </w:p>
    <w:p w14:paraId="3C641EE1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17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https://www.2anews.it/ponti-primavera-iniziative-palazzo-reale-napoli/</w:t>
        </w:r>
      </w:hyperlink>
    </w:p>
    <w:p w14:paraId="68017C25" w14:textId="77777777" w:rsidR="00076355" w:rsidRPr="00875179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18" w:history="1">
        <w:r w:rsidR="00076355" w:rsidRPr="00875179">
          <w:rPr>
            <w:rStyle w:val="Collegamentoipertestuale"/>
            <w:rFonts w:cstheme="minorHAnsi"/>
            <w:sz w:val="20"/>
            <w:szCs w:val="20"/>
          </w:rPr>
          <w:t>https://www.agenziacult.it/musei/napoli-a-palazzo-reale-aperture-straordinarie-e-iniziative-per-i-ponti-di-primavera/</w:t>
        </w:r>
      </w:hyperlink>
    </w:p>
    <w:p w14:paraId="1C04928D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19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https://www.ansa.it/campania/notizie/2024/04/18/aperture-straordinarie-al-palazzo-reale-di-napoli_f34bf80e-c5a0-4c1e-a75f-3debdea18aec.html</w:t>
        </w:r>
      </w:hyperlink>
    </w:p>
    <w:p w14:paraId="7676EF68" w14:textId="77777777" w:rsidR="00076355" w:rsidRPr="00875179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20" w:tgtFrame="_blank" w:history="1">
        <w:r w:rsidR="00076355" w:rsidRPr="00875179">
          <w:rPr>
            <w:rStyle w:val="Collegamentoipertestuale"/>
            <w:rFonts w:cstheme="minorHAnsi"/>
            <w:sz w:val="20"/>
            <w:szCs w:val="20"/>
          </w:rPr>
          <w:t>https://www.assonapoli.it/cultura/ponti-di-primavera-le-iniziative-al-palazzo-reale-di-napoli/</w:t>
        </w:r>
      </w:hyperlink>
    </w:p>
    <w:p w14:paraId="4BCB4DDC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21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https://www.cronachedellacampania.it/2024/04/palazzo-reale-di-napoli-aperture-straordinarie-e-visite-guidate-per-i-ponti-di-primavera/</w:t>
        </w:r>
      </w:hyperlink>
    </w:p>
    <w:p w14:paraId="5176CC1C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22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https://www.dentrosalerno.it/2024/04/18/napoli-ponti-di-primavera-aperture-straordinarie-palazzo-reale/</w:t>
        </w:r>
      </w:hyperlink>
    </w:p>
    <w:p w14:paraId="573C2903" w14:textId="77777777" w:rsidR="00076355" w:rsidRPr="00875179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23" w:tgtFrame="_blank" w:history="1">
        <w:r w:rsidR="00076355" w:rsidRPr="00875179">
          <w:rPr>
            <w:rStyle w:val="Collegamentoipertestuale"/>
            <w:rFonts w:cstheme="minorHAnsi"/>
            <w:sz w:val="20"/>
            <w:szCs w:val="20"/>
          </w:rPr>
          <w:t>https://www.expartibus.it/ponti-di-primavera-le-iniziative-al-palazzo-reale-di-napoli/</w:t>
        </w:r>
      </w:hyperlink>
    </w:p>
    <w:p w14:paraId="39FE2D0F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24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https://www.gazzettadinapoli.it/cultura-societa/aperture-straordinarie-e-visite-guidate-a-palazzo-reale-per-i-ponti-di-primavera/</w:t>
        </w:r>
      </w:hyperlink>
    </w:p>
    <w:p w14:paraId="67137189" w14:textId="77777777" w:rsidR="00076355" w:rsidRPr="00875179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25" w:tgtFrame="_blank" w:history="1">
        <w:r w:rsidR="00076355" w:rsidRPr="00875179">
          <w:rPr>
            <w:rStyle w:val="Collegamentoipertestuale"/>
            <w:rFonts w:cstheme="minorHAnsi"/>
            <w:sz w:val="20"/>
            <w:szCs w:val="20"/>
          </w:rPr>
          <w:t>https://www.ifattidinapoli.it/art_napoli_palazzo_reale_si_prepara_ai_ponti_di_primavera.html</w:t>
        </w:r>
      </w:hyperlink>
    </w:p>
    <w:p w14:paraId="6FF793D8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26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https://www.ilmondodisuk.com/palazzo-reale-di-napoli-soffia-forte-il-vento-della-cultura-in-primavera-aperture-straordinarie-con-visite-gratuite-primo-maggio/</w:t>
        </w:r>
      </w:hyperlink>
    </w:p>
    <w:p w14:paraId="07EFC813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27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https://www.ilmonito.it/aperture-straordinarie-e-visite-guidate-a-palazzo-reale-per-i-ponti-di-primavera/</w:t>
        </w:r>
      </w:hyperlink>
    </w:p>
    <w:p w14:paraId="14DB2518" w14:textId="77777777" w:rsidR="00076355" w:rsidRPr="00875179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28" w:history="1">
        <w:r w:rsidR="00076355" w:rsidRPr="00875179">
          <w:rPr>
            <w:rStyle w:val="Collegamentoipertestuale"/>
            <w:rFonts w:cstheme="minorHAnsi"/>
            <w:sz w:val="20"/>
            <w:szCs w:val="20"/>
          </w:rPr>
          <w:t>https://www.latitudeslife.com/2024/04/aperto-per-tutti/</w:t>
        </w:r>
      </w:hyperlink>
    </w:p>
    <w:p w14:paraId="362AD94B" w14:textId="77777777" w:rsidR="00076355" w:rsidRPr="00875179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29" w:tgtFrame="_blank" w:history="1">
        <w:r w:rsidR="00076355" w:rsidRPr="00875179">
          <w:rPr>
            <w:rStyle w:val="Collegamentoipertestuale"/>
            <w:rFonts w:cstheme="minorHAnsi"/>
            <w:sz w:val="20"/>
            <w:szCs w:val="20"/>
          </w:rPr>
          <w:t>https://www.napoliclick.it/new-portal/napoliclick/il-click/weekend-a-napoli-10-eventi-dal-19-al-21-aprile</w:t>
        </w:r>
      </w:hyperlink>
    </w:p>
    <w:p w14:paraId="24DEE857" w14:textId="77777777" w:rsidR="00076355" w:rsidRPr="00875179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30" w:tgtFrame="_blank" w:history="1">
        <w:r w:rsidR="00076355" w:rsidRPr="00875179">
          <w:rPr>
            <w:rStyle w:val="Collegamentoipertestuale"/>
            <w:rFonts w:cstheme="minorHAnsi"/>
            <w:sz w:val="20"/>
            <w:szCs w:val="20"/>
          </w:rPr>
          <w:t>https://www.napolimagazine.com/cultura-gossip/articolo/l-iniziativa-aperture-straordinarie-e-visite-guidate-a-palazzo-reale-di-napoli-per-i-ponti-di-prima-18-04-2024</w:t>
        </w:r>
      </w:hyperlink>
    </w:p>
    <w:p w14:paraId="16842022" w14:textId="77777777" w:rsidR="00076355" w:rsidRPr="00875179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31" w:history="1">
        <w:r w:rsidR="00076355" w:rsidRPr="00875179">
          <w:rPr>
            <w:rStyle w:val="Collegamentoipertestuale"/>
            <w:rFonts w:cstheme="minorHAnsi"/>
            <w:sz w:val="20"/>
            <w:szCs w:val="20"/>
          </w:rPr>
          <w:t>https://www.napolitime.it/125906-ponti-di-primavera-le-iniziative-al-palazzo-reale-di-napoli.html</w:t>
        </w:r>
      </w:hyperlink>
    </w:p>
    <w:p w14:paraId="65D1799D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32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https://www.napolitoday.it/eventi/palazzo-reale-napoli-gratis-25-aprile-2024.html</w:t>
        </w:r>
      </w:hyperlink>
    </w:p>
    <w:p w14:paraId="30335DE5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33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https://www.napolivillage.com/cultura/ponti-di-primavera-le-iniziative-al-palazzo-reale-di-napoli/</w:t>
        </w:r>
      </w:hyperlink>
    </w:p>
    <w:p w14:paraId="3DA5D636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34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https://www.news-express.it/2024/04/18/aperture-straordinarie-e-visite-guidate-a-palazzo-reale/</w:t>
        </w:r>
      </w:hyperlink>
    </w:p>
    <w:p w14:paraId="1E179C0D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35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https://www.reportweb.tv/cultura/eventi/Ponti-di-Primavera-le-iniziative-al-Palazzo-Reale-di-Napoli-38397-a</w:t>
        </w:r>
      </w:hyperlink>
    </w:p>
    <w:p w14:paraId="0ACA6EAD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36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https://www.sciscianonotizie.it/napoli-ponti-di-primavera-le-iniziative-al-palazzo-reale/</w:t>
        </w:r>
      </w:hyperlink>
    </w:p>
    <w:p w14:paraId="13048F0F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37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https://www.senzalinea.it/giornale/aperture-straordinarie-e-visite-guidate-a-palazzo-reale-per-i-ponti-di-primavera/</w:t>
        </w:r>
      </w:hyperlink>
    </w:p>
    <w:p w14:paraId="30F0EC5F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38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https://www.sicomunicazione.it/2024/04/18/napoli/cronaca/aperture-straordinarie-al-palazzo-reale-di-napoli/</w:t>
        </w:r>
      </w:hyperlink>
    </w:p>
    <w:p w14:paraId="25A8BBA6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39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https://www.vesuvianonews.it/aperture-straordinarie-e-visite-guidate-a-palazzo-reale-per-i-ponti-di-primavera/</w:t>
        </w:r>
      </w:hyperlink>
    </w:p>
    <w:p w14:paraId="55339F8D" w14:textId="77777777" w:rsidR="00076355" w:rsidRDefault="00000000" w:rsidP="00076355">
      <w:pPr>
        <w:shd w:val="clear" w:color="auto" w:fill="FFFFFF"/>
        <w:spacing w:after="120" w:line="240" w:lineRule="auto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  <w:hyperlink r:id="rId40" w:history="1">
        <w:r w:rsidR="00076355" w:rsidRPr="003D6BE9">
          <w:rPr>
            <w:rStyle w:val="Collegamentoipertestuale"/>
            <w:rFonts w:cstheme="minorHAnsi"/>
            <w:sz w:val="20"/>
            <w:szCs w:val="20"/>
          </w:rPr>
          <w:t>https://www.vesuviolive.it/eventi/494370-palazzo-reale-napoli-ingresso-gratis-aperture-aprile-maggio-2024/</w:t>
        </w:r>
      </w:hyperlink>
    </w:p>
    <w:p w14:paraId="786EBA7B" w14:textId="77777777" w:rsidR="00076355" w:rsidRPr="001E3A18" w:rsidRDefault="00076355" w:rsidP="00875179">
      <w:pPr>
        <w:shd w:val="clear" w:color="auto" w:fill="FFFFFF"/>
        <w:jc w:val="both"/>
        <w:rPr>
          <w:rStyle w:val="Enfasicorsivo"/>
          <w:rFonts w:cstheme="minorHAnsi"/>
          <w:i w:val="0"/>
          <w:iCs w:val="0"/>
          <w:sz w:val="20"/>
          <w:szCs w:val="20"/>
        </w:rPr>
      </w:pPr>
    </w:p>
    <w:sectPr w:rsidR="00076355" w:rsidRPr="001E3A18" w:rsidSect="006A0532">
      <w:pgSz w:w="11906" w:h="16838"/>
      <w:pgMar w:top="566" w:right="1134" w:bottom="899" w:left="1134" w:header="64" w:footer="4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70DB4" w14:textId="77777777" w:rsidR="00AE6119" w:rsidRDefault="00AE6119" w:rsidP="00B42EF2">
      <w:pPr>
        <w:spacing w:after="0" w:line="240" w:lineRule="auto"/>
      </w:pPr>
      <w:r>
        <w:separator/>
      </w:r>
    </w:p>
  </w:endnote>
  <w:endnote w:type="continuationSeparator" w:id="0">
    <w:p w14:paraId="485B598A" w14:textId="77777777" w:rsidR="00AE6119" w:rsidRDefault="00AE6119" w:rsidP="00B42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 Calibri">
    <w:altName w:val="Calibri"/>
    <w:panose1 w:val="020B0604020202020204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68CF9" w14:textId="77777777" w:rsidR="00AE6119" w:rsidRDefault="00AE6119" w:rsidP="00B42EF2">
      <w:pPr>
        <w:spacing w:after="0" w:line="240" w:lineRule="auto"/>
      </w:pPr>
      <w:r>
        <w:separator/>
      </w:r>
    </w:p>
  </w:footnote>
  <w:footnote w:type="continuationSeparator" w:id="0">
    <w:p w14:paraId="4A1FABD1" w14:textId="77777777" w:rsidR="00AE6119" w:rsidRDefault="00AE6119" w:rsidP="00B42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51FFD"/>
    <w:multiLevelType w:val="hybridMultilevel"/>
    <w:tmpl w:val="C2909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C1299"/>
    <w:multiLevelType w:val="hybridMultilevel"/>
    <w:tmpl w:val="59D83B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9699D"/>
    <w:multiLevelType w:val="hybridMultilevel"/>
    <w:tmpl w:val="FFB454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2D5EBE"/>
    <w:multiLevelType w:val="hybridMultilevel"/>
    <w:tmpl w:val="C5D652E4"/>
    <w:lvl w:ilvl="0" w:tplc="71CAE0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E05586"/>
    <w:multiLevelType w:val="hybridMultilevel"/>
    <w:tmpl w:val="9EC223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11161">
    <w:abstractNumId w:val="3"/>
  </w:num>
  <w:num w:numId="2" w16cid:durableId="2011784659">
    <w:abstractNumId w:val="1"/>
  </w:num>
  <w:num w:numId="3" w16cid:durableId="1803235112">
    <w:abstractNumId w:val="0"/>
  </w:num>
  <w:num w:numId="4" w16cid:durableId="652180149">
    <w:abstractNumId w:val="2"/>
  </w:num>
  <w:num w:numId="5" w16cid:durableId="14372901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F6B"/>
    <w:rsid w:val="00002027"/>
    <w:rsid w:val="00003B7D"/>
    <w:rsid w:val="0002026E"/>
    <w:rsid w:val="000407EA"/>
    <w:rsid w:val="00045954"/>
    <w:rsid w:val="000466ED"/>
    <w:rsid w:val="00051322"/>
    <w:rsid w:val="00063197"/>
    <w:rsid w:val="0006567F"/>
    <w:rsid w:val="00072A47"/>
    <w:rsid w:val="00076355"/>
    <w:rsid w:val="00082F9F"/>
    <w:rsid w:val="000A5191"/>
    <w:rsid w:val="000A5A99"/>
    <w:rsid w:val="000C048E"/>
    <w:rsid w:val="000C630D"/>
    <w:rsid w:val="000E241A"/>
    <w:rsid w:val="000E4B33"/>
    <w:rsid w:val="000E7DE7"/>
    <w:rsid w:val="000F0170"/>
    <w:rsid w:val="000F4B3F"/>
    <w:rsid w:val="000F632B"/>
    <w:rsid w:val="0010152A"/>
    <w:rsid w:val="00107690"/>
    <w:rsid w:val="00113B66"/>
    <w:rsid w:val="00121D3C"/>
    <w:rsid w:val="001226C8"/>
    <w:rsid w:val="00124370"/>
    <w:rsid w:val="00134A64"/>
    <w:rsid w:val="00150060"/>
    <w:rsid w:val="00155E33"/>
    <w:rsid w:val="00181F15"/>
    <w:rsid w:val="00182C4B"/>
    <w:rsid w:val="00183DE0"/>
    <w:rsid w:val="00191884"/>
    <w:rsid w:val="00196AB4"/>
    <w:rsid w:val="001A1437"/>
    <w:rsid w:val="001B1A90"/>
    <w:rsid w:val="001C6D59"/>
    <w:rsid w:val="001C76DD"/>
    <w:rsid w:val="001D025B"/>
    <w:rsid w:val="001D55D2"/>
    <w:rsid w:val="001D7799"/>
    <w:rsid w:val="001E2586"/>
    <w:rsid w:val="001E3A18"/>
    <w:rsid w:val="001E406E"/>
    <w:rsid w:val="001E78E4"/>
    <w:rsid w:val="001F17A4"/>
    <w:rsid w:val="001F17FF"/>
    <w:rsid w:val="00202E3F"/>
    <w:rsid w:val="002069E3"/>
    <w:rsid w:val="00241270"/>
    <w:rsid w:val="00254F07"/>
    <w:rsid w:val="00264C02"/>
    <w:rsid w:val="00267423"/>
    <w:rsid w:val="00270CB8"/>
    <w:rsid w:val="00275587"/>
    <w:rsid w:val="0028098C"/>
    <w:rsid w:val="0029081F"/>
    <w:rsid w:val="002B4F6F"/>
    <w:rsid w:val="002B6CAE"/>
    <w:rsid w:val="002C5883"/>
    <w:rsid w:val="002E0493"/>
    <w:rsid w:val="002E1321"/>
    <w:rsid w:val="002F2BFB"/>
    <w:rsid w:val="002F5BCE"/>
    <w:rsid w:val="002F70D3"/>
    <w:rsid w:val="00303084"/>
    <w:rsid w:val="00315E7E"/>
    <w:rsid w:val="0032046F"/>
    <w:rsid w:val="00322DF3"/>
    <w:rsid w:val="003279D3"/>
    <w:rsid w:val="00333BF9"/>
    <w:rsid w:val="00341ED9"/>
    <w:rsid w:val="003606E7"/>
    <w:rsid w:val="00363AB2"/>
    <w:rsid w:val="003648D1"/>
    <w:rsid w:val="00364BE4"/>
    <w:rsid w:val="00366918"/>
    <w:rsid w:val="0037028B"/>
    <w:rsid w:val="00370C7E"/>
    <w:rsid w:val="0037553A"/>
    <w:rsid w:val="00382FBB"/>
    <w:rsid w:val="00385EF0"/>
    <w:rsid w:val="00393B73"/>
    <w:rsid w:val="00394373"/>
    <w:rsid w:val="003A538A"/>
    <w:rsid w:val="003B4C79"/>
    <w:rsid w:val="003C170E"/>
    <w:rsid w:val="003C5C1E"/>
    <w:rsid w:val="003D042E"/>
    <w:rsid w:val="003D4D00"/>
    <w:rsid w:val="003D7E46"/>
    <w:rsid w:val="003D7F5B"/>
    <w:rsid w:val="003F3A71"/>
    <w:rsid w:val="00401262"/>
    <w:rsid w:val="004015FC"/>
    <w:rsid w:val="00406565"/>
    <w:rsid w:val="00414AC1"/>
    <w:rsid w:val="00420756"/>
    <w:rsid w:val="004223BC"/>
    <w:rsid w:val="004339C6"/>
    <w:rsid w:val="00441A21"/>
    <w:rsid w:val="00456E5B"/>
    <w:rsid w:val="0046653F"/>
    <w:rsid w:val="0047236D"/>
    <w:rsid w:val="004761E7"/>
    <w:rsid w:val="004773B2"/>
    <w:rsid w:val="004945BC"/>
    <w:rsid w:val="00497D47"/>
    <w:rsid w:val="004A0151"/>
    <w:rsid w:val="004A4E57"/>
    <w:rsid w:val="004A6081"/>
    <w:rsid w:val="004B2A00"/>
    <w:rsid w:val="004B52F2"/>
    <w:rsid w:val="004C0523"/>
    <w:rsid w:val="004D1F39"/>
    <w:rsid w:val="004D212E"/>
    <w:rsid w:val="004F5777"/>
    <w:rsid w:val="00506DED"/>
    <w:rsid w:val="005249DA"/>
    <w:rsid w:val="0056271F"/>
    <w:rsid w:val="00571531"/>
    <w:rsid w:val="0057431D"/>
    <w:rsid w:val="0058072E"/>
    <w:rsid w:val="00585A17"/>
    <w:rsid w:val="00590745"/>
    <w:rsid w:val="00597BB9"/>
    <w:rsid w:val="005A349A"/>
    <w:rsid w:val="005A38A0"/>
    <w:rsid w:val="005A4627"/>
    <w:rsid w:val="005C3134"/>
    <w:rsid w:val="005F3570"/>
    <w:rsid w:val="0060683B"/>
    <w:rsid w:val="00615A81"/>
    <w:rsid w:val="00617D97"/>
    <w:rsid w:val="00625E44"/>
    <w:rsid w:val="006302A0"/>
    <w:rsid w:val="00630CE7"/>
    <w:rsid w:val="006377C2"/>
    <w:rsid w:val="00676CB6"/>
    <w:rsid w:val="00682EEE"/>
    <w:rsid w:val="006874C3"/>
    <w:rsid w:val="00695484"/>
    <w:rsid w:val="006A0532"/>
    <w:rsid w:val="006A3C4D"/>
    <w:rsid w:val="006A4760"/>
    <w:rsid w:val="006A4D57"/>
    <w:rsid w:val="006B05EF"/>
    <w:rsid w:val="006C1AE0"/>
    <w:rsid w:val="006C29AE"/>
    <w:rsid w:val="006C2B40"/>
    <w:rsid w:val="006C7A4C"/>
    <w:rsid w:val="006D31C2"/>
    <w:rsid w:val="006D612D"/>
    <w:rsid w:val="006E1F63"/>
    <w:rsid w:val="006E2332"/>
    <w:rsid w:val="006E3810"/>
    <w:rsid w:val="006F1106"/>
    <w:rsid w:val="00703654"/>
    <w:rsid w:val="007264DE"/>
    <w:rsid w:val="00747814"/>
    <w:rsid w:val="00750B3C"/>
    <w:rsid w:val="007536F4"/>
    <w:rsid w:val="0076756E"/>
    <w:rsid w:val="00780308"/>
    <w:rsid w:val="00786CB7"/>
    <w:rsid w:val="007930FF"/>
    <w:rsid w:val="00794BC5"/>
    <w:rsid w:val="00796A88"/>
    <w:rsid w:val="00796BF2"/>
    <w:rsid w:val="007B6C5C"/>
    <w:rsid w:val="007B6F64"/>
    <w:rsid w:val="007C4DB6"/>
    <w:rsid w:val="007D3551"/>
    <w:rsid w:val="007E55F7"/>
    <w:rsid w:val="007F504D"/>
    <w:rsid w:val="008136B2"/>
    <w:rsid w:val="00817393"/>
    <w:rsid w:val="00832ACA"/>
    <w:rsid w:val="0084446F"/>
    <w:rsid w:val="00844F4F"/>
    <w:rsid w:val="00846418"/>
    <w:rsid w:val="00846998"/>
    <w:rsid w:val="00850410"/>
    <w:rsid w:val="00851F42"/>
    <w:rsid w:val="00856117"/>
    <w:rsid w:val="00861533"/>
    <w:rsid w:val="0086256A"/>
    <w:rsid w:val="008632FC"/>
    <w:rsid w:val="00863525"/>
    <w:rsid w:val="00865115"/>
    <w:rsid w:val="00871916"/>
    <w:rsid w:val="00875179"/>
    <w:rsid w:val="00876332"/>
    <w:rsid w:val="0088541B"/>
    <w:rsid w:val="008A173D"/>
    <w:rsid w:val="008A62F9"/>
    <w:rsid w:val="008B6953"/>
    <w:rsid w:val="008D4538"/>
    <w:rsid w:val="008E03E2"/>
    <w:rsid w:val="008E295A"/>
    <w:rsid w:val="008E7F6B"/>
    <w:rsid w:val="008F4295"/>
    <w:rsid w:val="00912027"/>
    <w:rsid w:val="009164C2"/>
    <w:rsid w:val="0092114C"/>
    <w:rsid w:val="00923D65"/>
    <w:rsid w:val="009267D7"/>
    <w:rsid w:val="00926A51"/>
    <w:rsid w:val="00936FE1"/>
    <w:rsid w:val="009719FC"/>
    <w:rsid w:val="00983FCC"/>
    <w:rsid w:val="00987F11"/>
    <w:rsid w:val="009A4B86"/>
    <w:rsid w:val="009A5310"/>
    <w:rsid w:val="009A54C8"/>
    <w:rsid w:val="009B194E"/>
    <w:rsid w:val="009B2002"/>
    <w:rsid w:val="009C4B3E"/>
    <w:rsid w:val="009D204D"/>
    <w:rsid w:val="009F436E"/>
    <w:rsid w:val="009F4EBC"/>
    <w:rsid w:val="009F5209"/>
    <w:rsid w:val="00A07027"/>
    <w:rsid w:val="00A07366"/>
    <w:rsid w:val="00A1221B"/>
    <w:rsid w:val="00A23812"/>
    <w:rsid w:val="00A24CEC"/>
    <w:rsid w:val="00A2737F"/>
    <w:rsid w:val="00A27AC3"/>
    <w:rsid w:val="00A30F20"/>
    <w:rsid w:val="00A34DB9"/>
    <w:rsid w:val="00A36236"/>
    <w:rsid w:val="00A63340"/>
    <w:rsid w:val="00A71FD5"/>
    <w:rsid w:val="00A74678"/>
    <w:rsid w:val="00A861C3"/>
    <w:rsid w:val="00A9208B"/>
    <w:rsid w:val="00AA0D5C"/>
    <w:rsid w:val="00AA7115"/>
    <w:rsid w:val="00AB0ACF"/>
    <w:rsid w:val="00AD241B"/>
    <w:rsid w:val="00AD42E9"/>
    <w:rsid w:val="00AD53A1"/>
    <w:rsid w:val="00AD75DD"/>
    <w:rsid w:val="00AE08C9"/>
    <w:rsid w:val="00AE5A9A"/>
    <w:rsid w:val="00AE6119"/>
    <w:rsid w:val="00AF0CB3"/>
    <w:rsid w:val="00B07BA8"/>
    <w:rsid w:val="00B1159D"/>
    <w:rsid w:val="00B203CD"/>
    <w:rsid w:val="00B2240C"/>
    <w:rsid w:val="00B42EF2"/>
    <w:rsid w:val="00B4530B"/>
    <w:rsid w:val="00B47B38"/>
    <w:rsid w:val="00B61F4C"/>
    <w:rsid w:val="00B72CBB"/>
    <w:rsid w:val="00B76227"/>
    <w:rsid w:val="00B83D74"/>
    <w:rsid w:val="00B95396"/>
    <w:rsid w:val="00B97B65"/>
    <w:rsid w:val="00BB1D3C"/>
    <w:rsid w:val="00BB6348"/>
    <w:rsid w:val="00BB78AC"/>
    <w:rsid w:val="00BC00E4"/>
    <w:rsid w:val="00BC32E1"/>
    <w:rsid w:val="00BE6843"/>
    <w:rsid w:val="00BF19AD"/>
    <w:rsid w:val="00C0054D"/>
    <w:rsid w:val="00C13101"/>
    <w:rsid w:val="00C137A4"/>
    <w:rsid w:val="00C22AB2"/>
    <w:rsid w:val="00C342D6"/>
    <w:rsid w:val="00C46F79"/>
    <w:rsid w:val="00C528D4"/>
    <w:rsid w:val="00C56080"/>
    <w:rsid w:val="00C5624C"/>
    <w:rsid w:val="00C67157"/>
    <w:rsid w:val="00C92F5C"/>
    <w:rsid w:val="00CA0CAE"/>
    <w:rsid w:val="00CB627C"/>
    <w:rsid w:val="00CC4A7D"/>
    <w:rsid w:val="00CF355C"/>
    <w:rsid w:val="00CF39FD"/>
    <w:rsid w:val="00CF43A3"/>
    <w:rsid w:val="00D02FAE"/>
    <w:rsid w:val="00D14AB5"/>
    <w:rsid w:val="00D17AF1"/>
    <w:rsid w:val="00D17D43"/>
    <w:rsid w:val="00D54BBF"/>
    <w:rsid w:val="00D6046C"/>
    <w:rsid w:val="00D627E8"/>
    <w:rsid w:val="00D674C4"/>
    <w:rsid w:val="00D73E3C"/>
    <w:rsid w:val="00D777EB"/>
    <w:rsid w:val="00DA6A4F"/>
    <w:rsid w:val="00DC4C2B"/>
    <w:rsid w:val="00DC72DA"/>
    <w:rsid w:val="00DD4747"/>
    <w:rsid w:val="00DE3ED1"/>
    <w:rsid w:val="00DE5BC3"/>
    <w:rsid w:val="00E017F0"/>
    <w:rsid w:val="00E04797"/>
    <w:rsid w:val="00E1758D"/>
    <w:rsid w:val="00E208F5"/>
    <w:rsid w:val="00E31BC4"/>
    <w:rsid w:val="00E35BE8"/>
    <w:rsid w:val="00E574A6"/>
    <w:rsid w:val="00E7197F"/>
    <w:rsid w:val="00E71B9E"/>
    <w:rsid w:val="00E85A47"/>
    <w:rsid w:val="00EA0B44"/>
    <w:rsid w:val="00EA4322"/>
    <w:rsid w:val="00EB07B1"/>
    <w:rsid w:val="00EB105F"/>
    <w:rsid w:val="00EB5E23"/>
    <w:rsid w:val="00EC7F22"/>
    <w:rsid w:val="00EE06B6"/>
    <w:rsid w:val="00F01B7A"/>
    <w:rsid w:val="00F021F9"/>
    <w:rsid w:val="00F14E66"/>
    <w:rsid w:val="00F20865"/>
    <w:rsid w:val="00F2766C"/>
    <w:rsid w:val="00F27D2D"/>
    <w:rsid w:val="00F30B08"/>
    <w:rsid w:val="00F522B1"/>
    <w:rsid w:val="00F70539"/>
    <w:rsid w:val="00F757C3"/>
    <w:rsid w:val="00F85F1C"/>
    <w:rsid w:val="00F86DBE"/>
    <w:rsid w:val="00F9717F"/>
    <w:rsid w:val="00FA66D6"/>
    <w:rsid w:val="00FB3A26"/>
    <w:rsid w:val="00FC1179"/>
    <w:rsid w:val="00FC1624"/>
    <w:rsid w:val="00FE29E6"/>
    <w:rsid w:val="00FE2A78"/>
    <w:rsid w:val="00FE2CBA"/>
    <w:rsid w:val="00FF4A42"/>
    <w:rsid w:val="00FF6634"/>
    <w:rsid w:val="00FF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E87FD"/>
  <w15:docId w15:val="{BFC829D5-345C-3441-987F-AC80F4E4A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7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7F6B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06567F"/>
    <w:rPr>
      <w:b/>
      <w:bCs/>
    </w:rPr>
  </w:style>
  <w:style w:type="character" w:styleId="Enfasicorsivo">
    <w:name w:val="Emphasis"/>
    <w:basedOn w:val="Carpredefinitoparagrafo"/>
    <w:uiPriority w:val="20"/>
    <w:qFormat/>
    <w:rsid w:val="00846418"/>
    <w:rPr>
      <w:i/>
      <w:iCs/>
    </w:rPr>
  </w:style>
  <w:style w:type="paragraph" w:styleId="NormaleWeb">
    <w:name w:val="Normal (Web)"/>
    <w:basedOn w:val="Normale"/>
    <w:uiPriority w:val="99"/>
    <w:unhideWhenUsed/>
    <w:rsid w:val="00846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E6843"/>
    <w:pPr>
      <w:ind w:left="720"/>
      <w:contextualSpacing/>
    </w:pPr>
  </w:style>
  <w:style w:type="paragraph" w:customStyle="1" w:styleId="Default">
    <w:name w:val="Default"/>
    <w:basedOn w:val="Normale"/>
    <w:rsid w:val="005A349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, Calibri" w:eastAsia="Calibri, Calibri" w:hAnsi="Calibri, Calibri" w:cs="Calibri, Calibri"/>
      <w:color w:val="000000"/>
      <w:kern w:val="3"/>
      <w:sz w:val="24"/>
      <w:szCs w:val="24"/>
      <w:lang w:eastAsia="zh-CN" w:bidi="hi-IN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D474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D4747"/>
    <w:rPr>
      <w:rFonts w:ascii="Consolas" w:hAnsi="Consolas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42E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2EF2"/>
  </w:style>
  <w:style w:type="paragraph" w:styleId="Pidipagina">
    <w:name w:val="footer"/>
    <w:basedOn w:val="Normale"/>
    <w:link w:val="PidipaginaCarattere"/>
    <w:uiPriority w:val="99"/>
    <w:unhideWhenUsed/>
    <w:rsid w:val="00B42E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2EF2"/>
  </w:style>
  <w:style w:type="character" w:styleId="Collegamentoipertestuale">
    <w:name w:val="Hyperlink"/>
    <w:basedOn w:val="Carpredefinitoparagrafo"/>
    <w:uiPriority w:val="99"/>
    <w:unhideWhenUsed/>
    <w:rsid w:val="00B42EF2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42EF2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rsid w:val="0032046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54B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8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06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0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37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45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05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1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93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89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6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46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1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69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85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3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apolivera.info/2024/04/18/ponti-di-primavera-al-palazzo-reale/" TargetMode="External"/><Relationship Id="rId18" Type="http://schemas.openxmlformats.org/officeDocument/2006/relationships/hyperlink" Target="https://www.agenziacult.it/musei/napoli-a-palazzo-reale-aperture-straordinarie-e-iniziative-per-i-ponti-di-primavera/" TargetMode="External"/><Relationship Id="rId26" Type="http://schemas.openxmlformats.org/officeDocument/2006/relationships/hyperlink" Target="https://www.ilmondodisuk.com/palazzo-reale-di-napoli-soffia-forte-il-vento-della-cultura-in-primavera-aperture-straordinarie-con-visite-gratuite-primo-maggio/" TargetMode="External"/><Relationship Id="rId39" Type="http://schemas.openxmlformats.org/officeDocument/2006/relationships/hyperlink" Target="https://www.vesuvianonews.it/aperture-straordinarie-e-visite-guidate-a-palazzo-reale-per-i-ponti-di-primavera/" TargetMode="External"/><Relationship Id="rId21" Type="http://schemas.openxmlformats.org/officeDocument/2006/relationships/hyperlink" Target="https://www.cronachedellacampania.it/2024/04/palazzo-reale-di-napoli-aperture-straordinarie-e-visite-guidate-per-i-ponti-di-primavera/" TargetMode="External"/><Relationship Id="rId34" Type="http://schemas.openxmlformats.org/officeDocument/2006/relationships/hyperlink" Target="https://www.news-express.it/2024/04/18/aperture-straordinarie-e-visite-guidate-a-palazzo-reale/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tuttonotizie.net/2024/04/19/aperture-straordinarie-al-palazzo-reale-di-napoli/" TargetMode="External"/><Relationship Id="rId20" Type="http://schemas.openxmlformats.org/officeDocument/2006/relationships/hyperlink" Target="https://www.assonapoli.it/cultura/ponti-di-primavera-le-iniziative-al-palazzo-reale-di-napoli/" TargetMode="External"/><Relationship Id="rId29" Type="http://schemas.openxmlformats.org/officeDocument/2006/relationships/hyperlink" Target="https://www.napoliclick.it/new-portal/napoliclick/il-click/weekend-a-napoli-10-eventi-dal-19-al-21-aprile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randenapoli.it/ponti-di-primavera-tante-le-iniziative-a-palazzo-reale-di-napoli/" TargetMode="External"/><Relationship Id="rId24" Type="http://schemas.openxmlformats.org/officeDocument/2006/relationships/hyperlink" Target="https://www.gazzettadinapoli.it/cultura-societa/aperture-straordinarie-e-visite-guidate-a-palazzo-reale-per-i-ponti-di-primavera/" TargetMode="External"/><Relationship Id="rId32" Type="http://schemas.openxmlformats.org/officeDocument/2006/relationships/hyperlink" Target="https://www.napolitoday.it/eventi/palazzo-reale-napoli-gratis-25-aprile-2024.html" TargetMode="External"/><Relationship Id="rId37" Type="http://schemas.openxmlformats.org/officeDocument/2006/relationships/hyperlink" Target="https://www.senzalinea.it/giornale/aperture-straordinarie-e-visite-guidate-a-palazzo-reale-per-i-ponti-di-primavera/" TargetMode="External"/><Relationship Id="rId40" Type="http://schemas.openxmlformats.org/officeDocument/2006/relationships/hyperlink" Target="https://www.vesuviolive.it/eventi/494370-palazzo-reale-napoli-ingresso-gratis-aperture-aprile-maggio-2024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aguebaba.blogspot.com/2024/04/ponti-di-primavera-le-iniziative-al.html" TargetMode="External"/><Relationship Id="rId23" Type="http://schemas.openxmlformats.org/officeDocument/2006/relationships/hyperlink" Target="https://www.expartibus.it/ponti-di-primavera-le-iniziative-al-palazzo-reale-di-napoli/" TargetMode="External"/><Relationship Id="rId28" Type="http://schemas.openxmlformats.org/officeDocument/2006/relationships/hyperlink" Target="https://www.latitudeslife.com/2024/04/aperto-per-tutti/" TargetMode="External"/><Relationship Id="rId36" Type="http://schemas.openxmlformats.org/officeDocument/2006/relationships/hyperlink" Target="https://www.sciscianonotizie.it/napoli-ponti-di-primavera-le-iniziative-al-palazzo-reale/" TargetMode="External"/><Relationship Id="rId10" Type="http://schemas.openxmlformats.org/officeDocument/2006/relationships/hyperlink" Target="https://decarlogiuseppepressshowbiz.it/2024/04/18/aperture-straordinarie-e-visite-guidate-a-palazzo-reale-per-i-ponti-di-primavera/" TargetMode="External"/><Relationship Id="rId19" Type="http://schemas.openxmlformats.org/officeDocument/2006/relationships/hyperlink" Target="https://www.ansa.it/campania/notizie/2024/04/18/aperture-straordinarie-al-palazzo-reale-di-napoli_f34bf80e-c5a0-4c1e-a75f-3debdea18aec.html" TargetMode="External"/><Relationship Id="rId31" Type="http://schemas.openxmlformats.org/officeDocument/2006/relationships/hyperlink" Target="https://www.napolitime.it/125906-ponti-di-primavera-le-iniziative-al-palazzo-reale-di-napoli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lazzorealedinapoli.org/" TargetMode="External"/><Relationship Id="rId14" Type="http://schemas.openxmlformats.org/officeDocument/2006/relationships/hyperlink" Target="https://puntomagazine.it/2024/04/18/ponti-di-primavera-le-iniziative-al-palazzo-reale-di-napoli/" TargetMode="External"/><Relationship Id="rId22" Type="http://schemas.openxmlformats.org/officeDocument/2006/relationships/hyperlink" Target="https://www.dentrosalerno.it/2024/04/18/napoli-ponti-di-primavera-aperture-straordinarie-palazzo-reale/" TargetMode="External"/><Relationship Id="rId27" Type="http://schemas.openxmlformats.org/officeDocument/2006/relationships/hyperlink" Target="https://www.ilmonito.it/aperture-straordinarie-e-visite-guidate-a-palazzo-reale-per-i-ponti-di-primavera/" TargetMode="External"/><Relationship Id="rId30" Type="http://schemas.openxmlformats.org/officeDocument/2006/relationships/hyperlink" Target="https://www.napolimagazine.com/cultura-gossip/articolo/l-iniziativa-aperture-straordinarie-e-visite-guidate-a-palazzo-reale-di-napoli-per-i-ponti-di-prima-18-04-2024" TargetMode="External"/><Relationship Id="rId35" Type="http://schemas.openxmlformats.org/officeDocument/2006/relationships/hyperlink" Target="https://www.reportweb.tv/cultura/eventi/Ponti-di-Primavera-le-iniziative-al-Palazzo-Reale-di-Napoli-38397-a" TargetMode="External"/><Relationship Id="rId8" Type="http://schemas.openxmlformats.org/officeDocument/2006/relationships/hyperlink" Target="https://www.coopculture.it/it/prodotti/biglietto-museo-caruso-giornate-a-ingresso-gratuito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nfosannio.com/2024/04/18/aperture-straordinarie-e-visite-guidate-a-palazzo-reale-di-napoli-per-i-ponti-di-primavera/" TargetMode="External"/><Relationship Id="rId17" Type="http://schemas.openxmlformats.org/officeDocument/2006/relationships/hyperlink" Target="https://www.2anews.it/ponti-primavera-iniziative-palazzo-reale-napoli/" TargetMode="External"/><Relationship Id="rId25" Type="http://schemas.openxmlformats.org/officeDocument/2006/relationships/hyperlink" Target="https://www.ifattidinapoli.it/art_napoli_palazzo_reale_si_prepara_ai_ponti_di_primavera.html" TargetMode="External"/><Relationship Id="rId33" Type="http://schemas.openxmlformats.org/officeDocument/2006/relationships/hyperlink" Target="https://www.napolivillage.com/cultura/ponti-di-primavera-le-iniziative-al-palazzo-reale-di-napoli/" TargetMode="External"/><Relationship Id="rId38" Type="http://schemas.openxmlformats.org/officeDocument/2006/relationships/hyperlink" Target="https://www.sicomunicazione.it/2024/04/18/napoli/cronaca/aperture-straordinarie-al-palazzo-reale-di-napoli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1622</Words>
  <Characters>9248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Dinko Fabris</dc:creator>
  <cp:keywords/>
  <dc:description/>
  <cp:lastModifiedBy>Microsoft Office User</cp:lastModifiedBy>
  <cp:revision>2</cp:revision>
  <cp:lastPrinted>2024-04-15T10:31:00Z</cp:lastPrinted>
  <dcterms:created xsi:type="dcterms:W3CDTF">2024-04-19T14:59:00Z</dcterms:created>
  <dcterms:modified xsi:type="dcterms:W3CDTF">2024-04-19T14:59:00Z</dcterms:modified>
</cp:coreProperties>
</file>