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D199" w14:textId="7438C134" w:rsidR="00BD68E9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0E4568E" wp14:editId="39FF1C3C">
            <wp:extent cx="941532" cy="949864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946" cy="9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8E6E5" w14:textId="77777777" w:rsidR="00BD68E9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14:paraId="2BF9F83B" w14:textId="2C71CCDA" w:rsidR="00DA22C7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D68E9">
        <w:rPr>
          <w:rFonts w:asciiTheme="minorHAnsi" w:hAnsiTheme="minorHAnsi" w:cstheme="minorHAnsi"/>
          <w:sz w:val="22"/>
          <w:szCs w:val="22"/>
          <w:u w:val="single"/>
        </w:rPr>
        <w:t>c</w:t>
      </w:r>
      <w:r w:rsidR="00DA22C7" w:rsidRPr="00BD68E9">
        <w:rPr>
          <w:rFonts w:asciiTheme="minorHAnsi" w:hAnsiTheme="minorHAnsi" w:cstheme="minorHAnsi"/>
          <w:sz w:val="22"/>
          <w:szCs w:val="22"/>
          <w:u w:val="single"/>
        </w:rPr>
        <w:t>omunicato stampa</w:t>
      </w:r>
    </w:p>
    <w:p w14:paraId="24CC8BE8" w14:textId="77777777" w:rsidR="00BD68E9" w:rsidRPr="00BD68E9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0"/>
          <w:szCs w:val="20"/>
          <w:u w:val="single"/>
        </w:rPr>
      </w:pPr>
    </w:p>
    <w:p w14:paraId="58F0117E" w14:textId="77777777" w:rsidR="00015FAA" w:rsidRDefault="00015FAA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Al Palazzo Reale di Napoli g</w:t>
      </w:r>
      <w:r w:rsidR="00DA22C7" w:rsidRPr="00DA22C7">
        <w:rPr>
          <w:rFonts w:asciiTheme="minorHAnsi" w:hAnsiTheme="minorHAnsi" w:cstheme="minorHAnsi"/>
          <w:b/>
          <w:bCs/>
          <w:sz w:val="32"/>
          <w:szCs w:val="32"/>
        </w:rPr>
        <w:t xml:space="preserve">iornata studi su Domenico Morelli, </w:t>
      </w:r>
    </w:p>
    <w:p w14:paraId="20CE3B8D" w14:textId="0CDC071D" w:rsidR="00DA22C7" w:rsidRDefault="00DA22C7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A22C7">
        <w:rPr>
          <w:rFonts w:asciiTheme="minorHAnsi" w:hAnsiTheme="minorHAnsi" w:cstheme="minorHAnsi"/>
          <w:b/>
          <w:bCs/>
          <w:sz w:val="32"/>
          <w:szCs w:val="32"/>
        </w:rPr>
        <w:t>in occasione della mostra omaggio a duecento anni dalla nascita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75DB2EDD" w14:textId="77777777" w:rsidR="00BD68E9" w:rsidRPr="00BD68E9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217AD09" w14:textId="0B45E440" w:rsidR="00DA22C7" w:rsidRPr="00BD68E9" w:rsidRDefault="00DA22C7" w:rsidP="00BD68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BD68E9">
        <w:rPr>
          <w:rFonts w:asciiTheme="minorHAnsi" w:hAnsiTheme="minorHAnsi" w:cstheme="minorHAnsi"/>
          <w:i/>
          <w:iCs/>
          <w:sz w:val="28"/>
          <w:szCs w:val="28"/>
        </w:rPr>
        <w:t>Presentato il catalogo della mostra</w:t>
      </w:r>
      <w:r w:rsidR="00BD68E9">
        <w:rPr>
          <w:rFonts w:asciiTheme="minorHAnsi" w:hAnsiTheme="minorHAnsi" w:cstheme="minorHAnsi"/>
          <w:i/>
          <w:iCs/>
          <w:sz w:val="28"/>
          <w:szCs w:val="28"/>
        </w:rPr>
        <w:t xml:space="preserve"> di Guida Editori</w:t>
      </w:r>
    </w:p>
    <w:p w14:paraId="07B39AAD" w14:textId="1F595B6E" w:rsidR="00DA22C7" w:rsidRPr="00BD68E9" w:rsidRDefault="00BD68E9" w:rsidP="00BD68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BD68E9">
        <w:rPr>
          <w:rFonts w:asciiTheme="minorHAnsi" w:hAnsiTheme="minorHAnsi" w:cstheme="minorHAnsi"/>
          <w:i/>
          <w:iCs/>
          <w:sz w:val="28"/>
          <w:szCs w:val="28"/>
        </w:rPr>
        <w:t>I lavori in streami</w:t>
      </w:r>
      <w:r>
        <w:rPr>
          <w:rFonts w:asciiTheme="minorHAnsi" w:hAnsiTheme="minorHAnsi" w:cstheme="minorHAnsi"/>
          <w:i/>
          <w:iCs/>
          <w:sz w:val="28"/>
          <w:szCs w:val="28"/>
        </w:rPr>
        <w:t>n</w:t>
      </w:r>
      <w:r w:rsidRPr="00BD68E9">
        <w:rPr>
          <w:rFonts w:asciiTheme="minorHAnsi" w:hAnsiTheme="minorHAnsi" w:cstheme="minorHAnsi"/>
          <w:i/>
          <w:iCs/>
          <w:sz w:val="28"/>
          <w:szCs w:val="28"/>
        </w:rPr>
        <w:t>g sul canale</w:t>
      </w:r>
      <w:r w:rsidRPr="00E648ED">
        <w:rPr>
          <w:rFonts w:asciiTheme="minorHAnsi" w:hAnsiTheme="minorHAnsi" w:cstheme="minorHAnsi"/>
          <w:i/>
          <w:iCs/>
          <w:sz w:val="28"/>
          <w:szCs w:val="28"/>
        </w:rPr>
        <w:t xml:space="preserve"> You</w:t>
      </w:r>
      <w:r w:rsidR="008B31D4" w:rsidRPr="00E648ED">
        <w:rPr>
          <w:rFonts w:asciiTheme="minorHAnsi" w:hAnsiTheme="minorHAnsi" w:cstheme="minorHAnsi"/>
          <w:i/>
          <w:iCs/>
          <w:sz w:val="28"/>
          <w:szCs w:val="28"/>
        </w:rPr>
        <w:t>T</w:t>
      </w:r>
      <w:r w:rsidRPr="00E648ED">
        <w:rPr>
          <w:rFonts w:asciiTheme="minorHAnsi" w:hAnsiTheme="minorHAnsi" w:cstheme="minorHAnsi"/>
          <w:i/>
          <w:iCs/>
          <w:sz w:val="28"/>
          <w:szCs w:val="28"/>
        </w:rPr>
        <w:t xml:space="preserve">ube </w:t>
      </w:r>
      <w:r w:rsidRPr="00BD68E9">
        <w:rPr>
          <w:rFonts w:asciiTheme="minorHAnsi" w:hAnsiTheme="minorHAnsi" w:cstheme="minorHAnsi"/>
          <w:i/>
          <w:iCs/>
          <w:sz w:val="28"/>
          <w:szCs w:val="28"/>
        </w:rPr>
        <w:t>di Palazzo Reale</w:t>
      </w:r>
    </w:p>
    <w:p w14:paraId="7B31D225" w14:textId="77777777" w:rsidR="00BD68E9" w:rsidRPr="00BD68E9" w:rsidRDefault="00BD68E9" w:rsidP="00DA22C7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0"/>
          <w:szCs w:val="20"/>
        </w:rPr>
      </w:pPr>
    </w:p>
    <w:p w14:paraId="626E7899" w14:textId="316C573F" w:rsidR="00E648ED" w:rsidRPr="00E648ED" w:rsidRDefault="00BD68E9" w:rsidP="00E648E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>Napoli, 2</w:t>
      </w:r>
      <w:r w:rsidR="00B15629" w:rsidRPr="00E648ED">
        <w:rPr>
          <w:rFonts w:asciiTheme="minorHAnsi" w:hAnsiTheme="minorHAnsi" w:cstheme="minorHAnsi"/>
          <w:i/>
          <w:iCs/>
        </w:rPr>
        <w:t>4</w:t>
      </w:r>
      <w:r w:rsidRPr="00E648ED">
        <w:rPr>
          <w:rFonts w:asciiTheme="minorHAnsi" w:hAnsiTheme="minorHAnsi" w:cstheme="minorHAnsi"/>
          <w:i/>
          <w:iCs/>
        </w:rPr>
        <w:t xml:space="preserve"> gennaio 2024</w:t>
      </w:r>
      <w:r w:rsidRPr="00E648ED">
        <w:rPr>
          <w:rFonts w:asciiTheme="minorHAnsi" w:hAnsiTheme="minorHAnsi" w:cstheme="minorHAnsi"/>
        </w:rPr>
        <w:t xml:space="preserve"> - </w:t>
      </w:r>
      <w:r w:rsidR="008B31D4" w:rsidRPr="00E648ED">
        <w:rPr>
          <w:rFonts w:asciiTheme="minorHAnsi" w:hAnsiTheme="minorHAnsi" w:cstheme="minorHAnsi"/>
        </w:rPr>
        <w:t>Venerdì</w:t>
      </w:r>
      <w:r w:rsidR="00015FAA" w:rsidRPr="00E648ED">
        <w:rPr>
          <w:rFonts w:asciiTheme="minorHAnsi" w:hAnsiTheme="minorHAnsi" w:cstheme="minorHAnsi"/>
        </w:rPr>
        <w:t xml:space="preserve"> </w:t>
      </w:r>
      <w:r w:rsidR="00845C8B" w:rsidRPr="00E648ED">
        <w:rPr>
          <w:rFonts w:asciiTheme="minorHAnsi" w:hAnsiTheme="minorHAnsi" w:cstheme="minorHAnsi"/>
        </w:rPr>
        <w:t xml:space="preserve">26 gennaio sarà presentato, nella </w:t>
      </w:r>
      <w:r w:rsidR="008B31D4" w:rsidRPr="00E648ED">
        <w:rPr>
          <w:rFonts w:asciiTheme="minorHAnsi" w:hAnsiTheme="minorHAnsi" w:cstheme="minorHAnsi"/>
        </w:rPr>
        <w:t>S</w:t>
      </w:r>
      <w:r w:rsidR="00845C8B" w:rsidRPr="00E648ED">
        <w:rPr>
          <w:rFonts w:asciiTheme="minorHAnsi" w:hAnsiTheme="minorHAnsi" w:cstheme="minorHAnsi"/>
        </w:rPr>
        <w:t>ala Conferenze del Palazzo Reale di Napoli</w:t>
      </w:r>
      <w:r w:rsidRPr="00E648ED">
        <w:rPr>
          <w:rFonts w:asciiTheme="minorHAnsi" w:hAnsiTheme="minorHAnsi" w:cstheme="minorHAnsi"/>
        </w:rPr>
        <w:t>,</w:t>
      </w:r>
      <w:r w:rsidR="00845C8B" w:rsidRPr="00E648ED">
        <w:rPr>
          <w:rFonts w:asciiTheme="minorHAnsi" w:hAnsiTheme="minorHAnsi" w:cstheme="minorHAnsi"/>
        </w:rPr>
        <w:t xml:space="preserve"> il catalogo</w:t>
      </w:r>
      <w:r w:rsidR="000F3DDA" w:rsidRPr="00E648ED">
        <w:rPr>
          <w:rFonts w:asciiTheme="minorHAnsi" w:hAnsiTheme="minorHAnsi" w:cstheme="minorHAnsi"/>
        </w:rPr>
        <w:t xml:space="preserve"> (Guida Editori)</w:t>
      </w:r>
      <w:r w:rsidR="00845C8B" w:rsidRPr="00E648ED">
        <w:rPr>
          <w:rFonts w:asciiTheme="minorHAnsi" w:hAnsiTheme="minorHAnsi" w:cstheme="minorHAnsi"/>
        </w:rPr>
        <w:t xml:space="preserve"> della mostra </w:t>
      </w:r>
      <w:r w:rsidR="00845C8B" w:rsidRPr="00E648ED">
        <w:rPr>
          <w:rFonts w:asciiTheme="minorHAnsi" w:hAnsiTheme="minorHAnsi" w:cstheme="minorHAnsi"/>
          <w:b/>
          <w:bCs/>
          <w:i/>
          <w:iCs/>
        </w:rPr>
        <w:t>“</w:t>
      </w:r>
      <w:r w:rsidR="00A64A01" w:rsidRPr="00E648ED">
        <w:rPr>
          <w:rFonts w:asciiTheme="minorHAnsi" w:hAnsiTheme="minorHAnsi" w:cstheme="minorHAnsi"/>
          <w:b/>
          <w:bCs/>
          <w:i/>
          <w:iCs/>
        </w:rPr>
        <w:t>Omaggio a Domenico Morelli: incontri contemporanei a duecento anni dalla nascita</w:t>
      </w:r>
      <w:r w:rsidR="00845C8B" w:rsidRPr="00E648ED">
        <w:rPr>
          <w:rFonts w:asciiTheme="minorHAnsi" w:hAnsiTheme="minorHAnsi" w:cstheme="minorHAnsi"/>
          <w:b/>
          <w:bCs/>
          <w:i/>
          <w:iCs/>
        </w:rPr>
        <w:t xml:space="preserve">” </w:t>
      </w:r>
      <w:r w:rsidR="00845C8B" w:rsidRPr="00E648ED">
        <w:rPr>
          <w:rFonts w:asciiTheme="minorHAnsi" w:hAnsiTheme="minorHAnsi" w:cstheme="minorHAnsi"/>
        </w:rPr>
        <w:t>inaugurata lo scorso</w:t>
      </w:r>
      <w:r w:rsidR="00BA3523" w:rsidRPr="00E648ED">
        <w:rPr>
          <w:rFonts w:asciiTheme="minorHAnsi" w:hAnsiTheme="minorHAnsi" w:cstheme="minorHAnsi"/>
        </w:rPr>
        <w:t xml:space="preserve"> 14 </w:t>
      </w:r>
      <w:r w:rsidR="00845C8B" w:rsidRPr="00E648ED">
        <w:rPr>
          <w:rFonts w:asciiTheme="minorHAnsi" w:hAnsiTheme="minorHAnsi" w:cstheme="minorHAnsi"/>
        </w:rPr>
        <w:t xml:space="preserve">dicembre nella </w:t>
      </w:r>
      <w:r w:rsidRPr="00E648ED">
        <w:rPr>
          <w:rFonts w:asciiTheme="minorHAnsi" w:hAnsiTheme="minorHAnsi" w:cstheme="minorHAnsi"/>
        </w:rPr>
        <w:t>C</w:t>
      </w:r>
      <w:r w:rsidR="00845C8B" w:rsidRPr="00E648ED">
        <w:rPr>
          <w:rFonts w:asciiTheme="minorHAnsi" w:hAnsiTheme="minorHAnsi" w:cstheme="minorHAnsi"/>
        </w:rPr>
        <w:t>appella Reale</w:t>
      </w:r>
      <w:r w:rsidR="00E648ED" w:rsidRPr="00E648ED">
        <w:rPr>
          <w:rFonts w:asciiTheme="minorHAnsi" w:hAnsiTheme="minorHAnsi" w:cstheme="minorHAnsi"/>
        </w:rPr>
        <w:t xml:space="preserve"> con la curatela di </w:t>
      </w:r>
      <w:r w:rsidR="00E648ED" w:rsidRPr="00E648ED">
        <w:rPr>
          <w:rFonts w:ascii="Calibri" w:hAnsi="Calibri" w:cs="Calibri"/>
          <w:b/>
          <w:bCs/>
        </w:rPr>
        <w:t>Fausto Minervini </w:t>
      </w:r>
      <w:r w:rsidR="00E648ED" w:rsidRPr="00E648ED">
        <w:rPr>
          <w:rFonts w:ascii="Calibri" w:hAnsi="Calibri" w:cs="Calibri"/>
        </w:rPr>
        <w:t>in collaborazione con </w:t>
      </w:r>
      <w:r w:rsidR="00E648ED" w:rsidRPr="00E648ED">
        <w:rPr>
          <w:rFonts w:ascii="Calibri" w:hAnsi="Calibri" w:cs="Calibri"/>
          <w:b/>
          <w:bCs/>
        </w:rPr>
        <w:t>Selene Salv</w:t>
      </w:r>
      <w:r w:rsidR="00E648ED" w:rsidRPr="00E648ED">
        <w:rPr>
          <w:rFonts w:ascii="Calibri" w:hAnsi="Calibri" w:cs="Calibri"/>
          <w:b/>
          <w:bCs/>
        </w:rPr>
        <w:t>i.</w:t>
      </w:r>
    </w:p>
    <w:p w14:paraId="468D576A" w14:textId="5D62BE43" w:rsidR="00BA3523" w:rsidRPr="00E648ED" w:rsidRDefault="00BA3523" w:rsidP="00E648E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In esposizione fino al 13 febbraio le opere di nove pittori figurativi contemporane</w:t>
      </w:r>
      <w:r w:rsidR="00B54FCA" w:rsidRPr="00E648ED">
        <w:rPr>
          <w:rFonts w:asciiTheme="minorHAnsi" w:hAnsiTheme="minorHAnsi" w:cstheme="minorHAnsi"/>
        </w:rPr>
        <w:t>i</w:t>
      </w:r>
      <w:r w:rsidRPr="00E648ED">
        <w:rPr>
          <w:rFonts w:asciiTheme="minorHAnsi" w:hAnsiTheme="minorHAnsi" w:cstheme="minorHAnsi"/>
        </w:rPr>
        <w:t xml:space="preserve"> </w:t>
      </w:r>
      <w:r w:rsidR="00B54FCA" w:rsidRPr="00E648ED">
        <w:rPr>
          <w:rFonts w:asciiTheme="minorHAnsi" w:hAnsiTheme="minorHAnsi" w:cstheme="minorHAnsi"/>
        </w:rPr>
        <w:t xml:space="preserve">realizzate appositamente per la mostra </w:t>
      </w:r>
      <w:r w:rsidR="008B31D4" w:rsidRPr="00E648ED">
        <w:rPr>
          <w:rFonts w:asciiTheme="minorHAnsi" w:hAnsiTheme="minorHAnsi" w:cstheme="minorHAnsi"/>
        </w:rPr>
        <w:t>ed esposte a confronto con la</w:t>
      </w:r>
      <w:r w:rsidRPr="00E648ED">
        <w:rPr>
          <w:rFonts w:asciiTheme="minorHAnsi" w:hAnsiTheme="minorHAnsi" w:cstheme="minorHAnsi"/>
        </w:rPr>
        <w:t xml:space="preserve"> </w:t>
      </w:r>
      <w:r w:rsidRPr="00E648ED">
        <w:rPr>
          <w:rFonts w:asciiTheme="minorHAnsi" w:hAnsiTheme="minorHAnsi" w:cstheme="minorHAnsi"/>
          <w:i/>
        </w:rPr>
        <w:t>Vergine assunta al cielo tra cori di angeli</w:t>
      </w:r>
      <w:r w:rsidR="00B54FCA" w:rsidRPr="00E648ED">
        <w:rPr>
          <w:rFonts w:asciiTheme="minorHAnsi" w:hAnsiTheme="minorHAnsi" w:cstheme="minorHAnsi"/>
          <w:i/>
        </w:rPr>
        <w:t xml:space="preserve">, </w:t>
      </w:r>
      <w:r w:rsidR="008B31D4" w:rsidRPr="00E648ED">
        <w:rPr>
          <w:rFonts w:asciiTheme="minorHAnsi" w:hAnsiTheme="minorHAnsi" w:cstheme="minorHAnsi"/>
        </w:rPr>
        <w:t>la tela eseguita da Domenico</w:t>
      </w:r>
      <w:r w:rsidRPr="00E648ED">
        <w:rPr>
          <w:rFonts w:asciiTheme="minorHAnsi" w:hAnsiTheme="minorHAnsi" w:cstheme="minorHAnsi"/>
        </w:rPr>
        <w:t xml:space="preserve"> </w:t>
      </w:r>
      <w:r w:rsidR="00B54FCA" w:rsidRPr="00E648ED">
        <w:rPr>
          <w:rFonts w:asciiTheme="minorHAnsi" w:hAnsiTheme="minorHAnsi" w:cstheme="minorHAnsi"/>
        </w:rPr>
        <w:t xml:space="preserve">Morelli </w:t>
      </w:r>
      <w:r w:rsidR="008B31D4" w:rsidRPr="00E648ED">
        <w:rPr>
          <w:rFonts w:asciiTheme="minorHAnsi" w:hAnsiTheme="minorHAnsi" w:cstheme="minorHAnsi"/>
        </w:rPr>
        <w:t xml:space="preserve">nel 1870 e </w:t>
      </w:r>
      <w:r w:rsidRPr="00E648ED">
        <w:rPr>
          <w:rFonts w:asciiTheme="minorHAnsi" w:hAnsiTheme="minorHAnsi" w:cstheme="minorHAnsi"/>
        </w:rPr>
        <w:t>incastonata nel soffitto della Cappella Reale, crean</w:t>
      </w:r>
      <w:r w:rsidR="00DA22C7" w:rsidRPr="00E648ED">
        <w:rPr>
          <w:rFonts w:asciiTheme="minorHAnsi" w:hAnsiTheme="minorHAnsi" w:cstheme="minorHAnsi"/>
        </w:rPr>
        <w:t>d</w:t>
      </w:r>
      <w:r w:rsidRPr="00E648ED">
        <w:rPr>
          <w:rFonts w:asciiTheme="minorHAnsi" w:hAnsiTheme="minorHAnsi" w:cstheme="minorHAnsi"/>
        </w:rPr>
        <w:t xml:space="preserve">o un </w:t>
      </w:r>
      <w:r w:rsidR="00911611" w:rsidRPr="00E648ED">
        <w:rPr>
          <w:rFonts w:asciiTheme="minorHAnsi" w:hAnsiTheme="minorHAnsi" w:cstheme="minorHAnsi"/>
        </w:rPr>
        <w:t>dialogo</w:t>
      </w:r>
      <w:r w:rsidRPr="00E648ED">
        <w:rPr>
          <w:rFonts w:asciiTheme="minorHAnsi" w:hAnsiTheme="minorHAnsi" w:cstheme="minorHAnsi"/>
        </w:rPr>
        <w:t xml:space="preserve"> tra Antico e Moderno. </w:t>
      </w:r>
    </w:p>
    <w:p w14:paraId="797DF71B" w14:textId="56E83F92" w:rsidR="00A64A01" w:rsidRPr="00E648ED" w:rsidRDefault="00911611" w:rsidP="00E648E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Per l’occasione è stata organizzata</w:t>
      </w:r>
      <w:r w:rsidR="00845C8B" w:rsidRPr="00E648ED">
        <w:rPr>
          <w:rFonts w:asciiTheme="minorHAnsi" w:hAnsiTheme="minorHAnsi" w:cstheme="minorHAnsi"/>
        </w:rPr>
        <w:t xml:space="preserve"> una </w:t>
      </w:r>
      <w:r w:rsidR="00A64A01" w:rsidRPr="00E648ED">
        <w:rPr>
          <w:rFonts w:asciiTheme="minorHAnsi" w:hAnsiTheme="minorHAnsi" w:cstheme="minorHAnsi"/>
          <w:b/>
          <w:bCs/>
        </w:rPr>
        <w:t>giornata di studi</w:t>
      </w:r>
      <w:r w:rsidRPr="00E648ED">
        <w:rPr>
          <w:rFonts w:asciiTheme="minorHAnsi" w:hAnsiTheme="minorHAnsi" w:cstheme="minorHAnsi"/>
          <w:b/>
          <w:bCs/>
        </w:rPr>
        <w:t>,</w:t>
      </w:r>
      <w:r w:rsidR="00A64A01" w:rsidRPr="00E648ED">
        <w:rPr>
          <w:rFonts w:asciiTheme="minorHAnsi" w:hAnsiTheme="minorHAnsi" w:cstheme="minorHAnsi"/>
          <w:b/>
          <w:bCs/>
        </w:rPr>
        <w:t xml:space="preserve"> </w:t>
      </w:r>
      <w:r w:rsidR="00845C8B" w:rsidRPr="00E648ED">
        <w:rPr>
          <w:rFonts w:asciiTheme="minorHAnsi" w:hAnsiTheme="minorHAnsi" w:cstheme="minorHAnsi"/>
        </w:rPr>
        <w:t>introdotta dal direttore Mar</w:t>
      </w:r>
      <w:r w:rsidRPr="00E648ED">
        <w:rPr>
          <w:rFonts w:asciiTheme="minorHAnsi" w:hAnsiTheme="minorHAnsi" w:cstheme="minorHAnsi"/>
        </w:rPr>
        <w:t>i</w:t>
      </w:r>
      <w:r w:rsidR="00845C8B" w:rsidRPr="00E648ED">
        <w:rPr>
          <w:rFonts w:asciiTheme="minorHAnsi" w:hAnsiTheme="minorHAnsi" w:cstheme="minorHAnsi"/>
        </w:rPr>
        <w:t xml:space="preserve">o Epifani e </w:t>
      </w:r>
      <w:r w:rsidRPr="00E648ED">
        <w:rPr>
          <w:rFonts w:asciiTheme="minorHAnsi" w:hAnsiTheme="minorHAnsi" w:cstheme="minorHAnsi"/>
        </w:rPr>
        <w:t>curata da</w:t>
      </w:r>
      <w:r w:rsidR="00845C8B" w:rsidRPr="00E648ED">
        <w:rPr>
          <w:rFonts w:asciiTheme="minorHAnsi" w:hAnsiTheme="minorHAnsi" w:cstheme="minorHAnsi"/>
        </w:rPr>
        <w:t xml:space="preserve"> Fausto Minervini e</w:t>
      </w:r>
      <w:r w:rsidR="00A64A01" w:rsidRPr="00E648ED">
        <w:rPr>
          <w:rFonts w:asciiTheme="minorHAnsi" w:hAnsiTheme="minorHAnsi" w:cstheme="minorHAnsi"/>
        </w:rPr>
        <w:t xml:space="preserve"> Luisa Martorelli</w:t>
      </w:r>
      <w:r w:rsidR="00845C8B" w:rsidRPr="00E648ED">
        <w:rPr>
          <w:rFonts w:asciiTheme="minorHAnsi" w:hAnsiTheme="minorHAnsi" w:cstheme="minorHAnsi"/>
        </w:rPr>
        <w:t>.</w:t>
      </w:r>
      <w:r w:rsidRPr="00E648ED">
        <w:rPr>
          <w:rFonts w:asciiTheme="minorHAnsi" w:hAnsiTheme="minorHAnsi" w:cstheme="minorHAnsi"/>
        </w:rPr>
        <w:t xml:space="preserve"> </w:t>
      </w:r>
    </w:p>
    <w:p w14:paraId="5287EAF8" w14:textId="7877FE4E" w:rsidR="00845C8B" w:rsidRPr="00E648ED" w:rsidRDefault="00845C8B" w:rsidP="00E648E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I lavori si svolgeranno in tre sezioni a partire dalle ore 10.00 </w:t>
      </w:r>
      <w:r w:rsidR="00802B5B" w:rsidRPr="00E648ED">
        <w:rPr>
          <w:rFonts w:asciiTheme="minorHAnsi" w:hAnsiTheme="minorHAnsi" w:cstheme="minorHAnsi"/>
        </w:rPr>
        <w:t xml:space="preserve">in cui si confronteranno studiosi </w:t>
      </w:r>
      <w:r w:rsidR="00911611" w:rsidRPr="00E648ED">
        <w:rPr>
          <w:rFonts w:asciiTheme="minorHAnsi" w:hAnsiTheme="minorHAnsi" w:cstheme="minorHAnsi"/>
        </w:rPr>
        <w:t xml:space="preserve">ed esponenti </w:t>
      </w:r>
      <w:r w:rsidR="00802B5B" w:rsidRPr="00E648ED">
        <w:rPr>
          <w:rFonts w:asciiTheme="minorHAnsi" w:hAnsiTheme="minorHAnsi" w:cstheme="minorHAnsi"/>
        </w:rPr>
        <w:t xml:space="preserve">dell’Accademia di Belle Arti </w:t>
      </w:r>
      <w:r w:rsidR="00911611" w:rsidRPr="00E648ED">
        <w:rPr>
          <w:rFonts w:asciiTheme="minorHAnsi" w:hAnsiTheme="minorHAnsi" w:cstheme="minorHAnsi"/>
        </w:rPr>
        <w:t xml:space="preserve">di Napoli </w:t>
      </w:r>
      <w:r w:rsidR="00802B5B" w:rsidRPr="00E648ED">
        <w:rPr>
          <w:rFonts w:asciiTheme="minorHAnsi" w:hAnsiTheme="minorHAnsi" w:cstheme="minorHAnsi"/>
        </w:rPr>
        <w:t xml:space="preserve">e delle università di Roma Tre, </w:t>
      </w:r>
      <w:r w:rsidR="00911611" w:rsidRPr="00E648ED">
        <w:rPr>
          <w:rFonts w:asciiTheme="minorHAnsi" w:hAnsiTheme="minorHAnsi" w:cstheme="minorHAnsi"/>
        </w:rPr>
        <w:t xml:space="preserve">della </w:t>
      </w:r>
      <w:r w:rsidR="00802B5B" w:rsidRPr="00E648ED">
        <w:rPr>
          <w:rFonts w:asciiTheme="minorHAnsi" w:hAnsiTheme="minorHAnsi" w:cstheme="minorHAnsi"/>
        </w:rPr>
        <w:t>Tuscia</w:t>
      </w:r>
      <w:r w:rsidR="00911611" w:rsidRPr="00E648ED">
        <w:rPr>
          <w:rFonts w:asciiTheme="minorHAnsi" w:hAnsiTheme="minorHAnsi" w:cstheme="minorHAnsi"/>
        </w:rPr>
        <w:t xml:space="preserve"> e</w:t>
      </w:r>
      <w:r w:rsidR="00802B5B" w:rsidRPr="00E648ED">
        <w:rPr>
          <w:rFonts w:asciiTheme="minorHAnsi" w:hAnsiTheme="minorHAnsi" w:cstheme="minorHAnsi"/>
        </w:rPr>
        <w:t xml:space="preserve"> </w:t>
      </w:r>
      <w:proofErr w:type="spellStart"/>
      <w:r w:rsidR="00802B5B" w:rsidRPr="00E648ED">
        <w:rPr>
          <w:rFonts w:asciiTheme="minorHAnsi" w:hAnsiTheme="minorHAnsi" w:cstheme="minorHAnsi"/>
        </w:rPr>
        <w:t>Uninettuno</w:t>
      </w:r>
      <w:proofErr w:type="spellEnd"/>
      <w:r w:rsidR="00E648ED" w:rsidRPr="00E648ED">
        <w:rPr>
          <w:rFonts w:asciiTheme="minorHAnsi" w:hAnsiTheme="minorHAnsi" w:cstheme="minorHAnsi"/>
        </w:rPr>
        <w:t>.</w:t>
      </w:r>
    </w:p>
    <w:p w14:paraId="118E434F" w14:textId="6432C686" w:rsidR="005B4413" w:rsidRPr="00E648ED" w:rsidRDefault="00802B5B" w:rsidP="00E648E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I temi affrontati riguarderanno le problematiche </w:t>
      </w:r>
      <w:r w:rsidR="00EA1294" w:rsidRPr="00E648ED">
        <w:rPr>
          <w:rFonts w:asciiTheme="minorHAnsi" w:hAnsiTheme="minorHAnsi" w:cstheme="minorHAnsi"/>
        </w:rPr>
        <w:t>e</w:t>
      </w:r>
      <w:r w:rsidRPr="00E648ED">
        <w:rPr>
          <w:rFonts w:asciiTheme="minorHAnsi" w:hAnsiTheme="minorHAnsi" w:cstheme="minorHAnsi"/>
        </w:rPr>
        <w:t xml:space="preserve"> l’attualità del Contemporaneo</w:t>
      </w:r>
      <w:r w:rsidR="005B4413" w:rsidRPr="00E648ED">
        <w:rPr>
          <w:rFonts w:asciiTheme="minorHAnsi" w:hAnsiTheme="minorHAnsi" w:cstheme="minorHAnsi"/>
        </w:rPr>
        <w:t xml:space="preserve">, </w:t>
      </w:r>
      <w:r w:rsidRPr="00E648ED">
        <w:rPr>
          <w:rFonts w:asciiTheme="minorHAnsi" w:hAnsiTheme="minorHAnsi" w:cstheme="minorHAnsi"/>
        </w:rPr>
        <w:t>la figura di Domenico Morelli</w:t>
      </w:r>
      <w:r w:rsidR="00911611" w:rsidRPr="00E648ED">
        <w:rPr>
          <w:rFonts w:asciiTheme="minorHAnsi" w:hAnsiTheme="minorHAnsi" w:cstheme="minorHAnsi"/>
        </w:rPr>
        <w:t xml:space="preserve">, oltre a un focus sul restauro </w:t>
      </w:r>
      <w:r w:rsidR="005B4413" w:rsidRPr="00E648ED">
        <w:rPr>
          <w:rFonts w:asciiTheme="minorHAnsi" w:hAnsiTheme="minorHAnsi" w:cstheme="minorHAnsi"/>
        </w:rPr>
        <w:t>dell’</w:t>
      </w:r>
      <w:r w:rsidR="005B4413" w:rsidRPr="00E648ED">
        <w:rPr>
          <w:rFonts w:asciiTheme="minorHAnsi" w:hAnsiTheme="minorHAnsi" w:cstheme="minorHAnsi"/>
          <w:i/>
          <w:iCs/>
        </w:rPr>
        <w:t>Assunta</w:t>
      </w:r>
      <w:r w:rsidR="005B4413" w:rsidRPr="00E648ED">
        <w:rPr>
          <w:rFonts w:asciiTheme="minorHAnsi" w:hAnsiTheme="minorHAnsi" w:cstheme="minorHAnsi"/>
        </w:rPr>
        <w:t xml:space="preserve"> </w:t>
      </w:r>
      <w:r w:rsidR="00911611" w:rsidRPr="00E648ED">
        <w:rPr>
          <w:rFonts w:asciiTheme="minorHAnsi" w:hAnsiTheme="minorHAnsi" w:cstheme="minorHAnsi"/>
        </w:rPr>
        <w:t>di Palazzo</w:t>
      </w:r>
      <w:r w:rsidR="005B4413" w:rsidRPr="00E648ED">
        <w:rPr>
          <w:rFonts w:asciiTheme="minorHAnsi" w:hAnsiTheme="minorHAnsi" w:cstheme="minorHAnsi"/>
        </w:rPr>
        <w:t xml:space="preserve"> Reale.</w:t>
      </w:r>
    </w:p>
    <w:p w14:paraId="707DB0AE" w14:textId="6F93A9CF" w:rsidR="00A64A01" w:rsidRPr="00E648ED" w:rsidRDefault="00EA1294" w:rsidP="00E648ED">
      <w:pPr>
        <w:shd w:val="clear" w:color="auto" w:fill="FFFFFF"/>
        <w:spacing w:after="120" w:line="240" w:lineRule="auto"/>
        <w:jc w:val="both"/>
        <w:rPr>
          <w:rFonts w:cstheme="minorHAnsi"/>
          <w:sz w:val="24"/>
          <w:szCs w:val="24"/>
        </w:rPr>
      </w:pPr>
      <w:r w:rsidRPr="00E648ED">
        <w:rPr>
          <w:rFonts w:cstheme="minorHAnsi"/>
          <w:sz w:val="24"/>
          <w:szCs w:val="24"/>
        </w:rPr>
        <w:t xml:space="preserve">L’evento </w:t>
      </w:r>
      <w:r w:rsidR="00E648ED" w:rsidRPr="00E648ED">
        <w:rPr>
          <w:rFonts w:cstheme="minorHAnsi"/>
          <w:sz w:val="24"/>
          <w:szCs w:val="24"/>
        </w:rPr>
        <w:t xml:space="preserve"> è aperto al  pubblico e </w:t>
      </w:r>
      <w:r w:rsidRPr="00E648ED">
        <w:rPr>
          <w:rFonts w:cstheme="minorHAnsi"/>
          <w:sz w:val="24"/>
          <w:szCs w:val="24"/>
        </w:rPr>
        <w:t xml:space="preserve">sarà trasmesso </w:t>
      </w:r>
      <w:r w:rsidR="00E648ED" w:rsidRPr="00E648ED">
        <w:rPr>
          <w:rFonts w:cstheme="minorHAnsi"/>
          <w:sz w:val="24"/>
          <w:szCs w:val="24"/>
        </w:rPr>
        <w:t xml:space="preserve">anche </w:t>
      </w:r>
      <w:r w:rsidRPr="00E648ED">
        <w:rPr>
          <w:rFonts w:cstheme="minorHAnsi"/>
          <w:sz w:val="24"/>
          <w:szCs w:val="24"/>
        </w:rPr>
        <w:t xml:space="preserve">in streaming sul canale </w:t>
      </w:r>
      <w:r w:rsidR="00911611" w:rsidRPr="00E648ED">
        <w:rPr>
          <w:rFonts w:cstheme="minorHAnsi"/>
          <w:sz w:val="24"/>
          <w:szCs w:val="24"/>
        </w:rPr>
        <w:t>YouTube</w:t>
      </w:r>
      <w:r w:rsidRPr="00E648ED">
        <w:rPr>
          <w:rFonts w:cstheme="minorHAnsi"/>
          <w:sz w:val="24"/>
          <w:szCs w:val="24"/>
        </w:rPr>
        <w:t xml:space="preserve"> di Palazzo Reale</w:t>
      </w:r>
      <w:r w:rsidR="00257037" w:rsidRPr="00E648ED">
        <w:rPr>
          <w:rFonts w:cstheme="minorHAnsi"/>
          <w:sz w:val="24"/>
          <w:szCs w:val="24"/>
        </w:rPr>
        <w:t xml:space="preserve"> (@palazzorealenapoli</w:t>
      </w:r>
      <w:r w:rsidR="00E648ED" w:rsidRPr="00E648ED">
        <w:rPr>
          <w:rFonts w:cstheme="minorHAnsi"/>
          <w:sz w:val="24"/>
          <w:szCs w:val="24"/>
        </w:rPr>
        <w:t>).</w:t>
      </w:r>
    </w:p>
    <w:p w14:paraId="4CD4001F" w14:textId="77777777" w:rsidR="00786A60" w:rsidRDefault="00786A60" w:rsidP="005B4413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u w:val="single"/>
        </w:rPr>
      </w:pPr>
    </w:p>
    <w:p w14:paraId="446CE55F" w14:textId="3B627FF7" w:rsidR="00A64A01" w:rsidRPr="00786A60" w:rsidRDefault="005B4413" w:rsidP="005B4413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786A60">
        <w:rPr>
          <w:rFonts w:asciiTheme="minorHAnsi" w:hAnsiTheme="minorHAnsi" w:cstheme="minorHAnsi"/>
          <w:sz w:val="28"/>
          <w:szCs w:val="28"/>
          <w:u w:val="single"/>
        </w:rPr>
        <w:t>PROGRAMMA</w:t>
      </w:r>
    </w:p>
    <w:p w14:paraId="394F72A5" w14:textId="77777777" w:rsidR="00015FAA" w:rsidRPr="00E648ED" w:rsidRDefault="00015FAA" w:rsidP="005B4413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u w:val="single"/>
        </w:rPr>
      </w:pPr>
    </w:p>
    <w:p w14:paraId="31C768B4" w14:textId="64568770" w:rsidR="005B4413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E648ED">
        <w:rPr>
          <w:rFonts w:asciiTheme="minorHAnsi" w:hAnsiTheme="minorHAnsi" w:cstheme="minorHAnsi"/>
          <w:b/>
          <w:bCs/>
          <w:u w:val="single"/>
        </w:rPr>
        <w:t>Saluti e presentazione del catalogo della mostra</w:t>
      </w:r>
      <w:r w:rsidRPr="00E648ED">
        <w:rPr>
          <w:rFonts w:asciiTheme="minorHAnsi" w:hAnsiTheme="minorHAnsi" w:cstheme="minorHAnsi"/>
          <w:b/>
          <w:bCs/>
        </w:rPr>
        <w:t>, ore 9,30</w:t>
      </w:r>
    </w:p>
    <w:p w14:paraId="44525979" w14:textId="7C15737C" w:rsidR="005B4413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5DFC4E29" w14:textId="77777777" w:rsidR="00786A60" w:rsidRPr="00E648ED" w:rsidRDefault="00786A60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20A8366B" w14:textId="4A0887E6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b/>
          <w:bCs/>
        </w:rPr>
        <w:t>Sessione I </w:t>
      </w:r>
    </w:p>
    <w:p w14:paraId="703C7698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b/>
          <w:bCs/>
          <w:i/>
          <w:iCs/>
          <w:u w:val="single"/>
        </w:rPr>
        <w:t>Problematiche e attualità del Contemporaneo</w:t>
      </w:r>
      <w:r w:rsidRPr="00E648ED">
        <w:rPr>
          <w:rFonts w:asciiTheme="minorHAnsi" w:hAnsiTheme="minorHAnsi" w:cstheme="minorHAnsi"/>
          <w:b/>
          <w:bCs/>
        </w:rPr>
        <w:t>, ore 10.00</w:t>
      </w:r>
    </w:p>
    <w:p w14:paraId="5A9E893F" w14:textId="0EE668D5" w:rsidR="00A64A01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modera: Olga Scotto di </w:t>
      </w:r>
      <w:proofErr w:type="spellStart"/>
      <w:r w:rsidRPr="00E648ED">
        <w:rPr>
          <w:rFonts w:asciiTheme="minorHAnsi" w:hAnsiTheme="minorHAnsi" w:cstheme="minorHAnsi"/>
        </w:rPr>
        <w:t>Vettimo</w:t>
      </w:r>
      <w:proofErr w:type="spellEnd"/>
    </w:p>
    <w:p w14:paraId="385065F5" w14:textId="77777777" w:rsidR="00E648ED" w:rsidRPr="00E648ED" w:rsidRDefault="00E648ED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14:paraId="2CB083A7" w14:textId="4DB7EDA3" w:rsidR="00A64A01" w:rsidRPr="00E648ED" w:rsidRDefault="005B4413" w:rsidP="005B4413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- </w:t>
      </w:r>
      <w:r w:rsidR="00A64A01" w:rsidRPr="00E648ED">
        <w:rPr>
          <w:rFonts w:asciiTheme="minorHAnsi" w:hAnsiTheme="minorHAnsi" w:cstheme="minorHAnsi"/>
        </w:rPr>
        <w:t>Giuseppe Gaeta (Accademia di Belle Arti di Napoli)</w:t>
      </w:r>
    </w:p>
    <w:p w14:paraId="0AB7745D" w14:textId="226ECBCB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</w:t>
      </w:r>
      <w:r w:rsidR="00A64A01" w:rsidRPr="00E648ED">
        <w:rPr>
          <w:rFonts w:asciiTheme="minorHAnsi" w:hAnsiTheme="minorHAnsi" w:cstheme="minorHAnsi"/>
          <w:i/>
          <w:iCs/>
        </w:rPr>
        <w:t>Arte come ricerca. Complessità e competenze estetiche</w:t>
      </w:r>
    </w:p>
    <w:p w14:paraId="3AF7CD55" w14:textId="2C8E2BBA" w:rsidR="00A64A01" w:rsidRPr="00E648ED" w:rsidRDefault="005B4413" w:rsidP="005B4413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- </w:t>
      </w:r>
      <w:r w:rsidR="00A64A01" w:rsidRPr="00E648ED">
        <w:rPr>
          <w:rFonts w:asciiTheme="minorHAnsi" w:hAnsiTheme="minorHAnsi" w:cstheme="minorHAnsi"/>
        </w:rPr>
        <w:t>Alessandra Troncone (Accademia di Belle Arti di Napoli)</w:t>
      </w:r>
    </w:p>
    <w:p w14:paraId="4F8CFC89" w14:textId="2F158A41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</w:t>
      </w:r>
      <w:r w:rsidR="00A64A01" w:rsidRPr="00E648ED">
        <w:rPr>
          <w:rFonts w:asciiTheme="minorHAnsi" w:hAnsiTheme="minorHAnsi" w:cstheme="minorHAnsi"/>
          <w:i/>
          <w:iCs/>
        </w:rPr>
        <w:t>Surfare tra i media. Uno sguardo all'arte napoletana dell'ultima generazione</w:t>
      </w:r>
    </w:p>
    <w:p w14:paraId="6EC0F89F" w14:textId="42BDE057" w:rsidR="00A64A01" w:rsidRPr="00E648ED" w:rsidRDefault="005B4413" w:rsidP="005B4413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- </w:t>
      </w:r>
      <w:r w:rsidR="00A64A01" w:rsidRPr="00E648ED">
        <w:rPr>
          <w:rFonts w:asciiTheme="minorHAnsi" w:hAnsiTheme="minorHAnsi" w:cstheme="minorHAnsi"/>
        </w:rPr>
        <w:t>Marco Di Capua (Accademia di Belle Arti di Napoli)</w:t>
      </w:r>
    </w:p>
    <w:p w14:paraId="7C0ED854" w14:textId="5C686F2B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</w:t>
      </w:r>
      <w:r w:rsidR="00A64A01" w:rsidRPr="00E648ED">
        <w:rPr>
          <w:rFonts w:asciiTheme="minorHAnsi" w:hAnsiTheme="minorHAnsi" w:cstheme="minorHAnsi"/>
          <w:i/>
          <w:iCs/>
        </w:rPr>
        <w:t>Pittura inevitabile. Considerazioni sulla situazione attuale</w:t>
      </w:r>
    </w:p>
    <w:p w14:paraId="608E165C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14:paraId="34C9A3C5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b/>
          <w:bCs/>
        </w:rPr>
        <w:lastRenderedPageBreak/>
        <w:t>Sessione II</w:t>
      </w:r>
    </w:p>
    <w:p w14:paraId="369C7AC2" w14:textId="660BA4E3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b/>
          <w:bCs/>
          <w:i/>
          <w:iCs/>
          <w:u w:val="single"/>
        </w:rPr>
        <w:t>Vent’anni dopo le Celebrazioni di Domenico Morelli</w:t>
      </w:r>
      <w:r w:rsidRPr="00E648ED">
        <w:rPr>
          <w:rFonts w:asciiTheme="minorHAnsi" w:hAnsiTheme="minorHAnsi" w:cstheme="minorHAnsi"/>
          <w:b/>
          <w:bCs/>
        </w:rPr>
        <w:t>, ore 11.30</w:t>
      </w:r>
    </w:p>
    <w:p w14:paraId="2C1E352D" w14:textId="7F6432C7" w:rsidR="00A64A01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modera: Luisa Martorelli </w:t>
      </w:r>
    </w:p>
    <w:p w14:paraId="41FD0723" w14:textId="77777777" w:rsidR="00E648ED" w:rsidRPr="00E648ED" w:rsidRDefault="00E648ED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14:paraId="5375D0CF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- Giovanna Capitelli (Università degli Studi Roma Tre)</w:t>
      </w:r>
    </w:p>
    <w:p w14:paraId="69D88271" w14:textId="61E1AC7E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 </w:t>
      </w:r>
      <w:r w:rsidR="00A64A01" w:rsidRPr="00E648ED">
        <w:rPr>
          <w:rFonts w:asciiTheme="minorHAnsi" w:hAnsiTheme="minorHAnsi" w:cstheme="minorHAnsi"/>
          <w:i/>
          <w:iCs/>
        </w:rPr>
        <w:t>Morelli e l'accademia. Interpreti e detrattori</w:t>
      </w:r>
    </w:p>
    <w:p w14:paraId="321122CF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- Anna Villari (Università Telematica Internazionale </w:t>
      </w:r>
      <w:proofErr w:type="spellStart"/>
      <w:r w:rsidRPr="00E648ED">
        <w:rPr>
          <w:rFonts w:asciiTheme="minorHAnsi" w:hAnsiTheme="minorHAnsi" w:cstheme="minorHAnsi"/>
        </w:rPr>
        <w:t>UniNettuno</w:t>
      </w:r>
      <w:proofErr w:type="spellEnd"/>
      <w:r w:rsidRPr="00E648ED">
        <w:rPr>
          <w:rFonts w:asciiTheme="minorHAnsi" w:hAnsiTheme="minorHAnsi" w:cstheme="minorHAnsi"/>
        </w:rPr>
        <w:t>, Roma)</w:t>
      </w:r>
    </w:p>
    <w:p w14:paraId="56713F68" w14:textId="6AC10C59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 </w:t>
      </w:r>
      <w:r w:rsidR="00A64A01" w:rsidRPr="00E648ED">
        <w:rPr>
          <w:rFonts w:asciiTheme="minorHAnsi" w:hAnsiTheme="minorHAnsi" w:cstheme="minorHAnsi"/>
          <w:i/>
          <w:iCs/>
        </w:rPr>
        <w:t>Passioni, scoperte e incontri di Domenico Morelli: dall'Italia all'Europa al Mediterraneo</w:t>
      </w:r>
    </w:p>
    <w:p w14:paraId="519A5B50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- Federica De Rosa (Accademia di Belle Arti di Napoli)</w:t>
      </w:r>
    </w:p>
    <w:p w14:paraId="29ADE06F" w14:textId="2367372C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  </w:t>
      </w:r>
      <w:r w:rsidR="00A64A01" w:rsidRPr="00E648ED">
        <w:rPr>
          <w:rFonts w:asciiTheme="minorHAnsi" w:hAnsiTheme="minorHAnsi" w:cstheme="minorHAnsi"/>
        </w:rPr>
        <w:t>S</w:t>
      </w:r>
      <w:r w:rsidR="00A64A01" w:rsidRPr="00E648ED">
        <w:rPr>
          <w:rFonts w:asciiTheme="minorHAnsi" w:hAnsiTheme="minorHAnsi" w:cstheme="minorHAnsi"/>
          <w:i/>
          <w:iCs/>
        </w:rPr>
        <w:t>ul destino dell’arte e il ruolo dell’artista. Domenico Morelli e il Real Istituto di Belle Arti</w:t>
      </w:r>
    </w:p>
    <w:p w14:paraId="0E87CA09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14:paraId="134F875B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b/>
          <w:bCs/>
        </w:rPr>
        <w:t>Sessione III</w:t>
      </w:r>
    </w:p>
    <w:p w14:paraId="6D085BB0" w14:textId="23079385" w:rsidR="00A64A01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E648ED">
        <w:rPr>
          <w:rFonts w:asciiTheme="minorHAnsi" w:hAnsiTheme="minorHAnsi" w:cstheme="minorHAnsi"/>
          <w:b/>
          <w:bCs/>
          <w:i/>
          <w:iCs/>
          <w:u w:val="single"/>
        </w:rPr>
        <w:t>Il soffitto dell'Assunta</w:t>
      </w:r>
      <w:r w:rsidRPr="00E648ED">
        <w:rPr>
          <w:rFonts w:asciiTheme="minorHAnsi" w:hAnsiTheme="minorHAnsi" w:cstheme="minorHAnsi"/>
          <w:b/>
          <w:bCs/>
        </w:rPr>
        <w:t>, ore 14.00</w:t>
      </w:r>
    </w:p>
    <w:p w14:paraId="74B32BEE" w14:textId="77777777" w:rsidR="00E648ED" w:rsidRPr="00E648ED" w:rsidRDefault="00E648ED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14:paraId="7A2E02F7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>- Annalisa Porzio (già Ministero della Cultura)</w:t>
      </w:r>
    </w:p>
    <w:p w14:paraId="5234BB89" w14:textId="1DE512B7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</w:t>
      </w:r>
      <w:r w:rsidR="00A64A01" w:rsidRPr="00E648ED">
        <w:rPr>
          <w:rFonts w:asciiTheme="minorHAnsi" w:hAnsiTheme="minorHAnsi" w:cstheme="minorHAnsi"/>
          <w:i/>
          <w:iCs/>
        </w:rPr>
        <w:t>Contemporaneità nel restauro: il caso dell'Assunta di Morelli nella Cappella Reale di Napoli</w:t>
      </w:r>
    </w:p>
    <w:p w14:paraId="4C0B4FB6" w14:textId="77777777" w:rsidR="00A64A01" w:rsidRPr="00E648ED" w:rsidRDefault="00A64A01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</w:rPr>
        <w:t xml:space="preserve">- Simone </w:t>
      </w:r>
      <w:proofErr w:type="spellStart"/>
      <w:r w:rsidRPr="00E648ED">
        <w:rPr>
          <w:rFonts w:asciiTheme="minorHAnsi" w:hAnsiTheme="minorHAnsi" w:cstheme="minorHAnsi"/>
        </w:rPr>
        <w:t>Colalucci</w:t>
      </w:r>
      <w:proofErr w:type="spellEnd"/>
      <w:r w:rsidRPr="00E648ED">
        <w:rPr>
          <w:rFonts w:asciiTheme="minorHAnsi" w:hAnsiTheme="minorHAnsi" w:cstheme="minorHAnsi"/>
        </w:rPr>
        <w:t xml:space="preserve"> (Università degli Studi della Tuscia, Viterbo)</w:t>
      </w:r>
    </w:p>
    <w:p w14:paraId="68FDC3E5" w14:textId="7712F92B" w:rsidR="00A64A01" w:rsidRPr="00E648ED" w:rsidRDefault="005B4413" w:rsidP="00A64A01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E648ED">
        <w:rPr>
          <w:rFonts w:asciiTheme="minorHAnsi" w:hAnsiTheme="minorHAnsi" w:cstheme="minorHAnsi"/>
          <w:i/>
          <w:iCs/>
        </w:rPr>
        <w:t xml:space="preserve">  </w:t>
      </w:r>
      <w:r w:rsidR="00A64A01" w:rsidRPr="00E648ED">
        <w:rPr>
          <w:rFonts w:asciiTheme="minorHAnsi" w:hAnsiTheme="minorHAnsi" w:cstheme="minorHAnsi"/>
          <w:i/>
          <w:iCs/>
        </w:rPr>
        <w:t>L’Assunta: tecniche di esecuzione, vicende conservative e intervento di restauro</w:t>
      </w:r>
    </w:p>
    <w:p w14:paraId="7CCA8E32" w14:textId="77777777" w:rsidR="00DA22C7" w:rsidRPr="00E648ED" w:rsidRDefault="00DA22C7">
      <w:pPr>
        <w:rPr>
          <w:rFonts w:cstheme="minorHAnsi"/>
          <w:sz w:val="24"/>
          <w:szCs w:val="24"/>
        </w:rPr>
      </w:pPr>
    </w:p>
    <w:p w14:paraId="33F6D770" w14:textId="3352711F" w:rsidR="00A92E83" w:rsidRPr="00257037" w:rsidRDefault="002C5F97">
      <w:r w:rsidRPr="00E648ED">
        <w:rPr>
          <w:rFonts w:cstheme="minorHAnsi"/>
          <w:sz w:val="24"/>
          <w:szCs w:val="24"/>
        </w:rPr>
        <w:t>Per maggiori informazioni: m</w:t>
      </w:r>
      <w:r w:rsidRPr="00E648ED">
        <w:rPr>
          <w:sz w:val="24"/>
          <w:szCs w:val="24"/>
        </w:rPr>
        <w:t xml:space="preserve">ail </w:t>
      </w:r>
      <w:hyperlink r:id="rId6" w:history="1">
        <w:r w:rsidR="00A92E83" w:rsidRPr="00E648ED">
          <w:rPr>
            <w:rStyle w:val="Collegamentoipertestuale"/>
            <w:sz w:val="24"/>
            <w:szCs w:val="24"/>
          </w:rPr>
          <w:t>omaggioadomenicomorelli@gmail.com</w:t>
        </w:r>
      </w:hyperlink>
      <w:r w:rsidR="00A92E83" w:rsidRPr="00257037">
        <w:t xml:space="preserve"> </w:t>
      </w:r>
    </w:p>
    <w:sectPr w:rsidR="00A92E83" w:rsidRPr="00257037" w:rsidSect="00BD044E">
      <w:pgSz w:w="11906" w:h="16838"/>
      <w:pgMar w:top="56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1EBC"/>
    <w:multiLevelType w:val="hybridMultilevel"/>
    <w:tmpl w:val="63482F50"/>
    <w:lvl w:ilvl="0" w:tplc="0E08CC2C">
      <w:start w:val="2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539E"/>
    <w:multiLevelType w:val="hybridMultilevel"/>
    <w:tmpl w:val="A2307EBC"/>
    <w:lvl w:ilvl="0" w:tplc="8F72A474">
      <w:start w:val="2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E5257"/>
    <w:multiLevelType w:val="hybridMultilevel"/>
    <w:tmpl w:val="142C3D50"/>
    <w:lvl w:ilvl="0" w:tplc="27788252">
      <w:start w:val="2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129187">
    <w:abstractNumId w:val="2"/>
  </w:num>
  <w:num w:numId="2" w16cid:durableId="151146743">
    <w:abstractNumId w:val="1"/>
  </w:num>
  <w:num w:numId="3" w16cid:durableId="209250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2B"/>
    <w:rsid w:val="00015FAA"/>
    <w:rsid w:val="000F3DDA"/>
    <w:rsid w:val="00257037"/>
    <w:rsid w:val="002C5F97"/>
    <w:rsid w:val="005B4413"/>
    <w:rsid w:val="00786A60"/>
    <w:rsid w:val="007A4315"/>
    <w:rsid w:val="00802B5B"/>
    <w:rsid w:val="00845C8B"/>
    <w:rsid w:val="008B31D4"/>
    <w:rsid w:val="00911611"/>
    <w:rsid w:val="00A64A01"/>
    <w:rsid w:val="00A92E83"/>
    <w:rsid w:val="00B15629"/>
    <w:rsid w:val="00B54FCA"/>
    <w:rsid w:val="00BA3523"/>
    <w:rsid w:val="00BC16C0"/>
    <w:rsid w:val="00BD044E"/>
    <w:rsid w:val="00BD0B2B"/>
    <w:rsid w:val="00BD68E9"/>
    <w:rsid w:val="00DA22C7"/>
    <w:rsid w:val="00E648ED"/>
    <w:rsid w:val="00EA1294"/>
    <w:rsid w:val="00FE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911F"/>
  <w15:chartTrackingRefBased/>
  <w15:docId w15:val="{035826AA-5D5C-43A4-B7D7-3A5EA532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64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92E8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703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E64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5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8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aggioadomenicomorell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7</cp:revision>
  <dcterms:created xsi:type="dcterms:W3CDTF">2024-01-18T15:41:00Z</dcterms:created>
  <dcterms:modified xsi:type="dcterms:W3CDTF">2024-01-23T20:22:00Z</dcterms:modified>
</cp:coreProperties>
</file>