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E81604" w14:textId="58200B3A" w:rsidR="00B8517D" w:rsidRDefault="008B3EEB" w:rsidP="001F61BE">
      <w:pPr>
        <w:spacing w:line="240" w:lineRule="auto"/>
        <w:jc w:val="center"/>
        <w:rPr>
          <w:rFonts w:asciiTheme="minorHAnsi" w:hAnsiTheme="minorHAnsi" w:cstheme="minorHAnsi"/>
          <w:b/>
          <w:bCs/>
          <w:sz w:val="32"/>
          <w:szCs w:val="32"/>
        </w:rPr>
      </w:pPr>
      <w:r>
        <w:rPr>
          <w:rFonts w:asciiTheme="minorHAnsi" w:hAnsiTheme="minorHAnsi" w:cstheme="minorHAnsi"/>
          <w:b/>
          <w:bCs/>
          <w:noProof/>
          <w:sz w:val="32"/>
          <w:szCs w:val="32"/>
        </w:rPr>
        <w:drawing>
          <wp:inline distT="0" distB="0" distL="0" distR="0" wp14:anchorId="4F84B652" wp14:editId="4037711A">
            <wp:extent cx="906379" cy="9144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7756" cy="925878"/>
                    </a:xfrm>
                    <a:prstGeom prst="rect">
                      <a:avLst/>
                    </a:prstGeom>
                  </pic:spPr>
                </pic:pic>
              </a:graphicData>
            </a:graphic>
          </wp:inline>
        </w:drawing>
      </w:r>
    </w:p>
    <w:p w14:paraId="06E3AB48" w14:textId="77777777" w:rsidR="008B3EEB" w:rsidRPr="00D16D09" w:rsidRDefault="008B3EEB" w:rsidP="008B3EEB">
      <w:pPr>
        <w:spacing w:line="240" w:lineRule="auto"/>
        <w:jc w:val="center"/>
        <w:rPr>
          <w:rFonts w:asciiTheme="minorHAnsi" w:hAnsiTheme="minorHAnsi" w:cstheme="minorHAnsi"/>
          <w:sz w:val="10"/>
          <w:szCs w:val="10"/>
          <w:u w:val="single"/>
        </w:rPr>
      </w:pPr>
    </w:p>
    <w:p w14:paraId="2D70A1EB" w14:textId="4468E345" w:rsidR="008B3EEB" w:rsidRDefault="008B3EEB" w:rsidP="008B3EEB">
      <w:pPr>
        <w:spacing w:line="240" w:lineRule="auto"/>
        <w:jc w:val="center"/>
        <w:rPr>
          <w:rFonts w:asciiTheme="minorHAnsi" w:hAnsiTheme="minorHAnsi" w:cstheme="minorHAnsi"/>
          <w:sz w:val="22"/>
          <w:szCs w:val="22"/>
          <w:u w:val="single"/>
        </w:rPr>
      </w:pPr>
      <w:r w:rsidRPr="00867A74">
        <w:rPr>
          <w:rFonts w:asciiTheme="minorHAnsi" w:hAnsiTheme="minorHAnsi" w:cstheme="minorHAnsi"/>
          <w:sz w:val="22"/>
          <w:szCs w:val="22"/>
          <w:u w:val="single"/>
        </w:rPr>
        <w:t>Comunicato stampa</w:t>
      </w:r>
    </w:p>
    <w:p w14:paraId="2421EC09" w14:textId="77777777" w:rsidR="008B3EEB" w:rsidRPr="00D16D09" w:rsidRDefault="008B3EEB" w:rsidP="008B3EEB">
      <w:pPr>
        <w:spacing w:line="240" w:lineRule="auto"/>
        <w:jc w:val="center"/>
        <w:rPr>
          <w:rFonts w:asciiTheme="minorHAnsi" w:hAnsiTheme="minorHAnsi" w:cstheme="minorHAnsi"/>
          <w:sz w:val="10"/>
          <w:szCs w:val="10"/>
          <w:u w:val="single"/>
        </w:rPr>
      </w:pPr>
    </w:p>
    <w:p w14:paraId="1215774F" w14:textId="413E8C11" w:rsidR="002743C5" w:rsidRDefault="00440046" w:rsidP="001F61BE">
      <w:pPr>
        <w:spacing w:line="240" w:lineRule="auto"/>
        <w:jc w:val="center"/>
        <w:rPr>
          <w:rFonts w:asciiTheme="minorHAnsi" w:hAnsiTheme="minorHAnsi" w:cstheme="minorHAnsi"/>
          <w:b/>
          <w:bCs/>
          <w:sz w:val="32"/>
          <w:szCs w:val="32"/>
        </w:rPr>
      </w:pPr>
      <w:r>
        <w:rPr>
          <w:rFonts w:asciiTheme="minorHAnsi" w:hAnsiTheme="minorHAnsi" w:cstheme="minorHAnsi"/>
          <w:b/>
          <w:bCs/>
          <w:sz w:val="32"/>
          <w:szCs w:val="32"/>
        </w:rPr>
        <w:t>Un dicembre strao</w:t>
      </w:r>
      <w:r w:rsidR="00807301">
        <w:rPr>
          <w:rFonts w:asciiTheme="minorHAnsi" w:hAnsiTheme="minorHAnsi" w:cstheme="minorHAnsi"/>
          <w:b/>
          <w:bCs/>
          <w:sz w:val="32"/>
          <w:szCs w:val="32"/>
        </w:rPr>
        <w:t>r</w:t>
      </w:r>
      <w:r>
        <w:rPr>
          <w:rFonts w:asciiTheme="minorHAnsi" w:hAnsiTheme="minorHAnsi" w:cstheme="minorHAnsi"/>
          <w:b/>
          <w:bCs/>
          <w:sz w:val="32"/>
          <w:szCs w:val="32"/>
        </w:rPr>
        <w:t>dinario a P</w:t>
      </w:r>
      <w:r w:rsidR="00115FD7">
        <w:rPr>
          <w:rFonts w:asciiTheme="minorHAnsi" w:hAnsiTheme="minorHAnsi" w:cstheme="minorHAnsi"/>
          <w:b/>
          <w:bCs/>
          <w:sz w:val="32"/>
          <w:szCs w:val="32"/>
        </w:rPr>
        <w:t>al</w:t>
      </w:r>
      <w:r>
        <w:rPr>
          <w:rFonts w:asciiTheme="minorHAnsi" w:hAnsiTheme="minorHAnsi" w:cstheme="minorHAnsi"/>
          <w:b/>
          <w:bCs/>
          <w:sz w:val="32"/>
          <w:szCs w:val="32"/>
        </w:rPr>
        <w:t>azzo Reale di Napoli</w:t>
      </w:r>
    </w:p>
    <w:p w14:paraId="17903B59" w14:textId="77777777" w:rsidR="0027604D" w:rsidRPr="00F10724" w:rsidRDefault="0027604D" w:rsidP="001F61BE">
      <w:pPr>
        <w:spacing w:line="240" w:lineRule="auto"/>
        <w:jc w:val="center"/>
        <w:rPr>
          <w:rFonts w:asciiTheme="minorHAnsi" w:hAnsiTheme="minorHAnsi" w:cstheme="minorHAnsi"/>
          <w:b/>
          <w:bCs/>
          <w:sz w:val="20"/>
          <w:szCs w:val="20"/>
        </w:rPr>
      </w:pPr>
    </w:p>
    <w:p w14:paraId="7BF268AE" w14:textId="63C642D8" w:rsidR="0027604D" w:rsidRPr="0027604D" w:rsidRDefault="00807301" w:rsidP="001F61BE">
      <w:pPr>
        <w:spacing w:line="240" w:lineRule="auto"/>
        <w:jc w:val="center"/>
        <w:rPr>
          <w:rFonts w:asciiTheme="minorHAnsi" w:hAnsiTheme="minorHAnsi" w:cstheme="minorHAnsi"/>
          <w:i/>
          <w:iCs/>
          <w:sz w:val="28"/>
          <w:szCs w:val="28"/>
        </w:rPr>
      </w:pPr>
      <w:r w:rsidRPr="0027604D">
        <w:rPr>
          <w:rFonts w:asciiTheme="minorHAnsi" w:hAnsiTheme="minorHAnsi" w:cstheme="minorHAnsi"/>
          <w:i/>
          <w:iCs/>
          <w:sz w:val="28"/>
          <w:szCs w:val="28"/>
        </w:rPr>
        <w:t xml:space="preserve">Accolti dal maestoso </w:t>
      </w:r>
      <w:r w:rsidR="0027604D">
        <w:rPr>
          <w:rFonts w:asciiTheme="minorHAnsi" w:hAnsiTheme="minorHAnsi" w:cstheme="minorHAnsi"/>
          <w:i/>
          <w:iCs/>
          <w:sz w:val="28"/>
          <w:szCs w:val="28"/>
        </w:rPr>
        <w:t>A</w:t>
      </w:r>
      <w:r w:rsidRPr="0027604D">
        <w:rPr>
          <w:rFonts w:asciiTheme="minorHAnsi" w:hAnsiTheme="minorHAnsi" w:cstheme="minorHAnsi"/>
          <w:i/>
          <w:iCs/>
          <w:sz w:val="28"/>
          <w:szCs w:val="28"/>
        </w:rPr>
        <w:t xml:space="preserve">lbero di Natale sullo </w:t>
      </w:r>
      <w:r w:rsidR="0027604D">
        <w:rPr>
          <w:rFonts w:asciiTheme="minorHAnsi" w:hAnsiTheme="minorHAnsi" w:cstheme="minorHAnsi"/>
          <w:i/>
          <w:iCs/>
          <w:sz w:val="28"/>
          <w:szCs w:val="28"/>
        </w:rPr>
        <w:t>S</w:t>
      </w:r>
      <w:r w:rsidRPr="0027604D">
        <w:rPr>
          <w:rFonts w:asciiTheme="minorHAnsi" w:hAnsiTheme="minorHAnsi" w:cstheme="minorHAnsi"/>
          <w:i/>
          <w:iCs/>
          <w:sz w:val="28"/>
          <w:szCs w:val="28"/>
        </w:rPr>
        <w:t>calon</w:t>
      </w:r>
      <w:r w:rsidR="0027604D" w:rsidRPr="0027604D">
        <w:rPr>
          <w:rFonts w:asciiTheme="minorHAnsi" w:hAnsiTheme="minorHAnsi" w:cstheme="minorHAnsi"/>
          <w:i/>
          <w:iCs/>
          <w:sz w:val="28"/>
          <w:szCs w:val="28"/>
        </w:rPr>
        <w:t xml:space="preserve">e </w:t>
      </w:r>
      <w:r w:rsidRPr="0027604D">
        <w:rPr>
          <w:rFonts w:asciiTheme="minorHAnsi" w:hAnsiTheme="minorHAnsi" w:cstheme="minorHAnsi"/>
          <w:i/>
          <w:iCs/>
          <w:sz w:val="28"/>
          <w:szCs w:val="28"/>
        </w:rPr>
        <w:t xml:space="preserve">i visitatori </w:t>
      </w:r>
    </w:p>
    <w:p w14:paraId="26AC762E" w14:textId="77777777" w:rsidR="0027604D" w:rsidRDefault="0027604D" w:rsidP="001F61BE">
      <w:pPr>
        <w:spacing w:line="240" w:lineRule="auto"/>
        <w:jc w:val="center"/>
        <w:rPr>
          <w:rFonts w:asciiTheme="minorHAnsi" w:hAnsiTheme="minorHAnsi" w:cstheme="minorHAnsi"/>
          <w:i/>
          <w:iCs/>
          <w:sz w:val="28"/>
          <w:szCs w:val="28"/>
        </w:rPr>
      </w:pPr>
      <w:r w:rsidRPr="0027604D">
        <w:rPr>
          <w:rFonts w:asciiTheme="minorHAnsi" w:hAnsiTheme="minorHAnsi" w:cstheme="minorHAnsi"/>
          <w:i/>
          <w:iCs/>
          <w:sz w:val="28"/>
          <w:szCs w:val="28"/>
        </w:rPr>
        <w:t>potranno usufruire di a</w:t>
      </w:r>
      <w:r w:rsidR="00807301" w:rsidRPr="0027604D">
        <w:rPr>
          <w:rFonts w:asciiTheme="minorHAnsi" w:hAnsiTheme="minorHAnsi" w:cstheme="minorHAnsi"/>
          <w:i/>
          <w:iCs/>
          <w:sz w:val="28"/>
          <w:szCs w:val="28"/>
        </w:rPr>
        <w:t xml:space="preserve">perture speciali diurne e serali, visite guidate </w:t>
      </w:r>
    </w:p>
    <w:p w14:paraId="3B0648F3" w14:textId="4F91DE32" w:rsidR="00807301" w:rsidRPr="0027604D" w:rsidRDefault="0027604D" w:rsidP="001F61BE">
      <w:pPr>
        <w:spacing w:line="240" w:lineRule="auto"/>
        <w:jc w:val="center"/>
        <w:rPr>
          <w:rFonts w:asciiTheme="minorHAnsi" w:hAnsiTheme="minorHAnsi" w:cstheme="minorHAnsi"/>
          <w:i/>
          <w:iCs/>
          <w:sz w:val="28"/>
          <w:szCs w:val="28"/>
        </w:rPr>
      </w:pPr>
      <w:r w:rsidRPr="0027604D">
        <w:rPr>
          <w:rFonts w:asciiTheme="minorHAnsi" w:hAnsiTheme="minorHAnsi" w:cstheme="minorHAnsi"/>
          <w:i/>
          <w:iCs/>
          <w:sz w:val="28"/>
          <w:szCs w:val="28"/>
        </w:rPr>
        <w:t xml:space="preserve"> e un regalo </w:t>
      </w:r>
      <w:r w:rsidR="00401A35" w:rsidRPr="0027604D">
        <w:rPr>
          <w:rFonts w:asciiTheme="minorHAnsi" w:hAnsiTheme="minorHAnsi" w:cstheme="minorHAnsi"/>
          <w:i/>
          <w:iCs/>
          <w:sz w:val="28"/>
          <w:szCs w:val="28"/>
        </w:rPr>
        <w:t>particolare</w:t>
      </w:r>
      <w:r w:rsidRPr="0027604D">
        <w:rPr>
          <w:rFonts w:asciiTheme="minorHAnsi" w:hAnsiTheme="minorHAnsi" w:cstheme="minorHAnsi"/>
          <w:i/>
          <w:iCs/>
          <w:sz w:val="28"/>
          <w:szCs w:val="28"/>
        </w:rPr>
        <w:t>, la mostra dedicata a Morelli a 200 anni dalla nascita</w:t>
      </w:r>
    </w:p>
    <w:p w14:paraId="215CC6D2" w14:textId="7F4436D5" w:rsidR="00440046" w:rsidRPr="00F10724" w:rsidRDefault="00440046" w:rsidP="00030A22">
      <w:pPr>
        <w:spacing w:after="160" w:line="240" w:lineRule="auto"/>
        <w:jc w:val="center"/>
        <w:rPr>
          <w:rFonts w:asciiTheme="minorHAnsi" w:hAnsiTheme="minorHAnsi" w:cstheme="minorHAnsi"/>
          <w:sz w:val="20"/>
          <w:szCs w:val="20"/>
        </w:rPr>
      </w:pPr>
    </w:p>
    <w:p w14:paraId="5BB72066" w14:textId="03CFA165" w:rsidR="00440046" w:rsidRPr="00D16D09" w:rsidRDefault="00440046" w:rsidP="00030A22">
      <w:pPr>
        <w:spacing w:after="160" w:line="240" w:lineRule="auto"/>
        <w:jc w:val="both"/>
        <w:rPr>
          <w:rFonts w:asciiTheme="minorHAnsi" w:hAnsiTheme="minorHAnsi" w:cstheme="minorHAnsi"/>
          <w:sz w:val="22"/>
          <w:szCs w:val="22"/>
        </w:rPr>
      </w:pPr>
      <w:r w:rsidRPr="00D16D09">
        <w:rPr>
          <w:rFonts w:asciiTheme="minorHAnsi" w:hAnsiTheme="minorHAnsi" w:cstheme="minorHAnsi"/>
          <w:i/>
          <w:iCs/>
          <w:sz w:val="22"/>
          <w:szCs w:val="22"/>
        </w:rPr>
        <w:t>Napoli,</w:t>
      </w:r>
      <w:r w:rsidR="00320F37">
        <w:rPr>
          <w:rFonts w:asciiTheme="minorHAnsi" w:hAnsiTheme="minorHAnsi" w:cstheme="minorHAnsi"/>
          <w:i/>
          <w:iCs/>
          <w:sz w:val="22"/>
          <w:szCs w:val="22"/>
        </w:rPr>
        <w:t xml:space="preserve"> </w:t>
      </w:r>
      <w:r w:rsidR="00D331E3">
        <w:rPr>
          <w:rFonts w:asciiTheme="minorHAnsi" w:hAnsiTheme="minorHAnsi" w:cstheme="minorHAnsi"/>
          <w:i/>
          <w:iCs/>
          <w:sz w:val="22"/>
          <w:szCs w:val="22"/>
        </w:rPr>
        <w:t>6</w:t>
      </w:r>
      <w:r w:rsidRPr="00D16D09">
        <w:rPr>
          <w:rFonts w:asciiTheme="minorHAnsi" w:hAnsiTheme="minorHAnsi" w:cstheme="minorHAnsi"/>
          <w:i/>
          <w:iCs/>
          <w:sz w:val="22"/>
          <w:szCs w:val="22"/>
        </w:rPr>
        <w:t xml:space="preserve"> dicembre 2023</w:t>
      </w:r>
      <w:r w:rsidRPr="00D16D09">
        <w:rPr>
          <w:rFonts w:asciiTheme="minorHAnsi" w:hAnsiTheme="minorHAnsi" w:cstheme="minorHAnsi"/>
          <w:sz w:val="22"/>
          <w:szCs w:val="22"/>
        </w:rPr>
        <w:t xml:space="preserve"> - Al Palazzo Reale di Napoli si festegg</w:t>
      </w:r>
      <w:r w:rsidR="0027604D" w:rsidRPr="00D16D09">
        <w:rPr>
          <w:rFonts w:asciiTheme="minorHAnsi" w:hAnsiTheme="minorHAnsi" w:cstheme="minorHAnsi"/>
          <w:sz w:val="22"/>
          <w:szCs w:val="22"/>
        </w:rPr>
        <w:t>i</w:t>
      </w:r>
      <w:r w:rsidRPr="00D16D09">
        <w:rPr>
          <w:rFonts w:asciiTheme="minorHAnsi" w:hAnsiTheme="minorHAnsi" w:cstheme="minorHAnsi"/>
          <w:sz w:val="22"/>
          <w:szCs w:val="22"/>
        </w:rPr>
        <w:t>a il Natale, non solo con il maestoso albero decorato sullo scalone d’Onore e con il presepe</w:t>
      </w:r>
      <w:r w:rsidR="0027604D" w:rsidRPr="00D16D09">
        <w:rPr>
          <w:rFonts w:asciiTheme="minorHAnsi" w:hAnsiTheme="minorHAnsi" w:cstheme="minorHAnsi"/>
          <w:sz w:val="22"/>
          <w:szCs w:val="22"/>
        </w:rPr>
        <w:t xml:space="preserve"> settecentesco</w:t>
      </w:r>
      <w:r w:rsidRPr="00D16D09">
        <w:rPr>
          <w:rFonts w:asciiTheme="minorHAnsi" w:hAnsiTheme="minorHAnsi" w:cstheme="minorHAnsi"/>
          <w:sz w:val="22"/>
          <w:szCs w:val="22"/>
        </w:rPr>
        <w:t>, ma anche con aperture straordinarie diurne e serali</w:t>
      </w:r>
      <w:r w:rsidR="00320F37">
        <w:rPr>
          <w:rFonts w:asciiTheme="minorHAnsi" w:hAnsiTheme="minorHAnsi" w:cstheme="minorHAnsi"/>
          <w:sz w:val="22"/>
          <w:szCs w:val="22"/>
        </w:rPr>
        <w:t>,</w:t>
      </w:r>
      <w:r w:rsidR="0027604D" w:rsidRPr="00D16D09">
        <w:rPr>
          <w:rFonts w:asciiTheme="minorHAnsi" w:hAnsiTheme="minorHAnsi" w:cstheme="minorHAnsi"/>
          <w:sz w:val="22"/>
          <w:szCs w:val="22"/>
        </w:rPr>
        <w:t xml:space="preserve"> </w:t>
      </w:r>
      <w:r w:rsidR="00030A22">
        <w:rPr>
          <w:rFonts w:asciiTheme="minorHAnsi" w:hAnsiTheme="minorHAnsi" w:cstheme="minorHAnsi"/>
          <w:sz w:val="22"/>
          <w:szCs w:val="22"/>
        </w:rPr>
        <w:t>itinerari</w:t>
      </w:r>
      <w:r w:rsidR="0027604D" w:rsidRPr="00D16D09">
        <w:rPr>
          <w:rFonts w:asciiTheme="minorHAnsi" w:hAnsiTheme="minorHAnsi" w:cstheme="minorHAnsi"/>
          <w:sz w:val="22"/>
          <w:szCs w:val="22"/>
        </w:rPr>
        <w:t xml:space="preserve"> guidat</w:t>
      </w:r>
      <w:r w:rsidR="00030A22">
        <w:rPr>
          <w:rFonts w:asciiTheme="minorHAnsi" w:hAnsiTheme="minorHAnsi" w:cstheme="minorHAnsi"/>
          <w:sz w:val="22"/>
          <w:szCs w:val="22"/>
        </w:rPr>
        <w:t>i</w:t>
      </w:r>
      <w:r w:rsidR="00320F37">
        <w:rPr>
          <w:rFonts w:asciiTheme="minorHAnsi" w:hAnsiTheme="minorHAnsi" w:cstheme="minorHAnsi"/>
          <w:sz w:val="22"/>
          <w:szCs w:val="22"/>
        </w:rPr>
        <w:t xml:space="preserve"> e iniziative speciali </w:t>
      </w:r>
      <w:r w:rsidRPr="00D16D09">
        <w:rPr>
          <w:rFonts w:asciiTheme="minorHAnsi" w:hAnsiTheme="minorHAnsi" w:cstheme="minorHAnsi"/>
          <w:sz w:val="22"/>
          <w:szCs w:val="22"/>
        </w:rPr>
        <w:t>per ampliare l’offerta di visita</w:t>
      </w:r>
      <w:r w:rsidR="0027604D" w:rsidRPr="00D16D09">
        <w:rPr>
          <w:rFonts w:asciiTheme="minorHAnsi" w:hAnsiTheme="minorHAnsi" w:cstheme="minorHAnsi"/>
          <w:sz w:val="22"/>
          <w:szCs w:val="22"/>
        </w:rPr>
        <w:t>.</w:t>
      </w:r>
    </w:p>
    <w:p w14:paraId="2423A4D9" w14:textId="4509ED9D" w:rsidR="00440046" w:rsidRPr="00D16D09" w:rsidRDefault="00440046" w:rsidP="00030A22">
      <w:pPr>
        <w:autoSpaceDE w:val="0"/>
        <w:autoSpaceDN w:val="0"/>
        <w:adjustRightInd w:val="0"/>
        <w:spacing w:after="160" w:line="240" w:lineRule="auto"/>
        <w:jc w:val="both"/>
        <w:rPr>
          <w:rFonts w:asciiTheme="minorHAnsi" w:hAnsiTheme="minorHAnsi" w:cstheme="minorHAnsi"/>
          <w:sz w:val="22"/>
          <w:szCs w:val="22"/>
        </w:rPr>
      </w:pPr>
      <w:r w:rsidRPr="00D16D09">
        <w:rPr>
          <w:rFonts w:asciiTheme="minorHAnsi" w:hAnsiTheme="minorHAnsi" w:cstheme="minorHAnsi"/>
          <w:sz w:val="22"/>
          <w:szCs w:val="22"/>
        </w:rPr>
        <w:t>Come da tradizione d</w:t>
      </w:r>
      <w:r w:rsidR="0027604D" w:rsidRPr="00D16D09">
        <w:rPr>
          <w:rFonts w:asciiTheme="minorHAnsi" w:hAnsiTheme="minorHAnsi" w:cstheme="minorHAnsi"/>
          <w:sz w:val="22"/>
          <w:szCs w:val="22"/>
        </w:rPr>
        <w:t>a</w:t>
      </w:r>
      <w:r w:rsidRPr="00D16D09">
        <w:rPr>
          <w:rFonts w:asciiTheme="minorHAnsi" w:hAnsiTheme="minorHAnsi" w:cstheme="minorHAnsi"/>
          <w:sz w:val="22"/>
          <w:szCs w:val="22"/>
        </w:rPr>
        <w:t>ll’8 dicembre sarà allestito sullo Scalone d’Onore di Palazzo Reale l’</w:t>
      </w:r>
      <w:r w:rsidRPr="00D16D09">
        <w:rPr>
          <w:rFonts w:asciiTheme="minorHAnsi" w:hAnsiTheme="minorHAnsi" w:cstheme="minorHAnsi"/>
          <w:b/>
          <w:sz w:val="22"/>
          <w:szCs w:val="22"/>
        </w:rPr>
        <w:t>albero di Natale</w:t>
      </w:r>
      <w:r w:rsidR="005E1930">
        <w:rPr>
          <w:rFonts w:asciiTheme="minorHAnsi" w:hAnsiTheme="minorHAnsi" w:cstheme="minorHAnsi"/>
          <w:sz w:val="22"/>
          <w:szCs w:val="22"/>
        </w:rPr>
        <w:t>.</w:t>
      </w:r>
      <w:r w:rsidR="00030A22">
        <w:rPr>
          <w:rFonts w:asciiTheme="minorHAnsi" w:hAnsiTheme="minorHAnsi" w:cstheme="minorHAnsi"/>
          <w:sz w:val="22"/>
          <w:szCs w:val="22"/>
        </w:rPr>
        <w:t xml:space="preserve"> </w:t>
      </w:r>
      <w:r w:rsidRPr="00D16D09">
        <w:rPr>
          <w:rFonts w:asciiTheme="minorHAnsi" w:hAnsiTheme="minorHAnsi" w:cstheme="minorHAnsi"/>
          <w:sz w:val="22"/>
          <w:szCs w:val="22"/>
        </w:rPr>
        <w:t xml:space="preserve">Per l’occasione, ai piedi dell’imponente </w:t>
      </w:r>
      <w:r w:rsidR="00115FD7" w:rsidRPr="00D16D09">
        <w:rPr>
          <w:rFonts w:asciiTheme="minorHAnsi" w:hAnsiTheme="minorHAnsi" w:cstheme="minorHAnsi"/>
          <w:b/>
          <w:sz w:val="22"/>
          <w:szCs w:val="22"/>
        </w:rPr>
        <w:t>“Albero dei Desideri”</w:t>
      </w:r>
      <w:r w:rsidR="00115FD7" w:rsidRPr="00D16D09">
        <w:rPr>
          <w:rFonts w:asciiTheme="minorHAnsi" w:hAnsiTheme="minorHAnsi" w:cstheme="minorHAnsi"/>
          <w:sz w:val="22"/>
          <w:szCs w:val="22"/>
        </w:rPr>
        <w:t xml:space="preserve">, </w:t>
      </w:r>
      <w:r w:rsidRPr="00D16D09">
        <w:rPr>
          <w:rFonts w:asciiTheme="minorHAnsi" w:hAnsiTheme="minorHAnsi" w:cstheme="minorHAnsi"/>
          <w:sz w:val="22"/>
          <w:szCs w:val="22"/>
        </w:rPr>
        <w:t>i visitatori troveranno un grande pacco regalo che accoglierà le lettere con i desideri dei bambini, ma anche degli adulti, che potranno essere imbucate per tutto il periodo natalizio, fino all’Epifania. Una selezione dei messaggi ricevuti sarà pubblicata sui canali social di Palazzo Reale il 6 gennaio 2024</w:t>
      </w:r>
      <w:r w:rsidR="005E1930">
        <w:rPr>
          <w:rFonts w:asciiTheme="minorHAnsi" w:hAnsiTheme="minorHAnsi" w:cstheme="minorHAnsi"/>
          <w:sz w:val="22"/>
          <w:szCs w:val="22"/>
        </w:rPr>
        <w:t>.</w:t>
      </w:r>
    </w:p>
    <w:p w14:paraId="35AF864F" w14:textId="4ACC5B5D" w:rsidR="00440046" w:rsidRPr="00D16D09" w:rsidRDefault="00440046" w:rsidP="00030A22">
      <w:pPr>
        <w:spacing w:after="160" w:line="240" w:lineRule="auto"/>
        <w:jc w:val="both"/>
        <w:rPr>
          <w:rFonts w:asciiTheme="minorHAnsi" w:hAnsiTheme="minorHAnsi" w:cstheme="minorHAnsi"/>
          <w:sz w:val="22"/>
          <w:szCs w:val="22"/>
        </w:rPr>
      </w:pPr>
      <w:r w:rsidRPr="00D16D09">
        <w:rPr>
          <w:rFonts w:asciiTheme="minorHAnsi" w:hAnsiTheme="minorHAnsi" w:cstheme="minorHAnsi"/>
          <w:sz w:val="22"/>
          <w:szCs w:val="22"/>
        </w:rPr>
        <w:t xml:space="preserve">Riflettori nel periodo natalizio sul </w:t>
      </w:r>
      <w:r w:rsidR="00115FD7" w:rsidRPr="00D16D09">
        <w:rPr>
          <w:rFonts w:asciiTheme="minorHAnsi" w:hAnsiTheme="minorHAnsi" w:cstheme="minorHAnsi"/>
          <w:b/>
          <w:bCs/>
          <w:sz w:val="22"/>
          <w:szCs w:val="22"/>
        </w:rPr>
        <w:t>P</w:t>
      </w:r>
      <w:r w:rsidRPr="00D16D09">
        <w:rPr>
          <w:rFonts w:asciiTheme="minorHAnsi" w:hAnsiTheme="minorHAnsi" w:cstheme="minorHAnsi"/>
          <w:b/>
          <w:bCs/>
          <w:sz w:val="22"/>
          <w:szCs w:val="22"/>
        </w:rPr>
        <w:t xml:space="preserve">resepe napoletano dalle collezioni Intesa Sanpaolo </w:t>
      </w:r>
      <w:r w:rsidRPr="00D16D09">
        <w:rPr>
          <w:rFonts w:asciiTheme="minorHAnsi" w:hAnsiTheme="minorHAnsi" w:cstheme="minorHAnsi"/>
          <w:sz w:val="22"/>
          <w:szCs w:val="22"/>
        </w:rPr>
        <w:t>con l’allestimento permanente, in una sala al termine del percorso di visita dell’Appartamento di Etichetta.</w:t>
      </w:r>
      <w:r w:rsidR="0027604D" w:rsidRPr="00D16D09">
        <w:rPr>
          <w:rFonts w:asciiTheme="minorHAnsi" w:hAnsiTheme="minorHAnsi" w:cstheme="minorHAnsi"/>
          <w:sz w:val="22"/>
          <w:szCs w:val="22"/>
        </w:rPr>
        <w:t xml:space="preserve"> </w:t>
      </w:r>
      <w:r w:rsidRPr="00D16D09">
        <w:rPr>
          <w:rFonts w:asciiTheme="minorHAnsi" w:hAnsiTheme="minorHAnsi" w:cstheme="minorHAnsi"/>
          <w:sz w:val="22"/>
          <w:szCs w:val="22"/>
        </w:rPr>
        <w:t>L'opera, composta da più di 210 tra pastori e personaggi, oltre agli animali e ben 144 accessori, è stata realizzata da celebri artisti del '700 napoletano, tra cui Giuseppe Sanmartino - autore del celebre Cristo Velato - e Francesco Celebrano, ed è tra le più ricche rappresentazioni dell’arte presepiale del ’700 napoletano.</w:t>
      </w:r>
    </w:p>
    <w:p w14:paraId="337B5F44" w14:textId="49572296" w:rsidR="00EA5391" w:rsidRPr="00D16D09" w:rsidRDefault="00EA5391" w:rsidP="00030A22">
      <w:pPr>
        <w:pStyle w:val="NormaleWeb"/>
        <w:shd w:val="clear" w:color="auto" w:fill="FFFFFF"/>
        <w:spacing w:before="0" w:beforeAutospacing="0" w:after="160" w:afterAutospacing="0"/>
        <w:jc w:val="both"/>
        <w:textAlignment w:val="baseline"/>
        <w:rPr>
          <w:rFonts w:asciiTheme="minorHAnsi" w:hAnsiTheme="minorHAnsi" w:cstheme="minorHAnsi"/>
          <w:b/>
          <w:sz w:val="22"/>
          <w:szCs w:val="22"/>
        </w:rPr>
      </w:pPr>
      <w:r w:rsidRPr="00D16D09">
        <w:rPr>
          <w:rFonts w:asciiTheme="minorHAnsi" w:hAnsiTheme="minorHAnsi" w:cstheme="minorHAnsi"/>
          <w:bCs/>
          <w:sz w:val="22"/>
          <w:szCs w:val="22"/>
        </w:rPr>
        <w:t xml:space="preserve">Nel corso del mese </w:t>
      </w:r>
      <w:r w:rsidR="00FB6E43" w:rsidRPr="00D16D09">
        <w:rPr>
          <w:rFonts w:asciiTheme="minorHAnsi" w:hAnsiTheme="minorHAnsi" w:cstheme="minorHAnsi"/>
          <w:bCs/>
          <w:sz w:val="22"/>
          <w:szCs w:val="22"/>
        </w:rPr>
        <w:t>s</w:t>
      </w:r>
      <w:r w:rsidRPr="00D16D09">
        <w:rPr>
          <w:rFonts w:asciiTheme="minorHAnsi" w:hAnsiTheme="minorHAnsi" w:cstheme="minorHAnsi"/>
          <w:bCs/>
          <w:sz w:val="22"/>
          <w:szCs w:val="22"/>
        </w:rPr>
        <w:t>aranno effettuate anche numerose</w:t>
      </w:r>
      <w:r w:rsidRPr="00D16D09">
        <w:rPr>
          <w:rFonts w:asciiTheme="minorHAnsi" w:hAnsiTheme="minorHAnsi" w:cstheme="minorHAnsi"/>
          <w:b/>
          <w:sz w:val="22"/>
          <w:szCs w:val="22"/>
        </w:rPr>
        <w:t xml:space="preserve"> aperture straordinarie</w:t>
      </w:r>
      <w:r w:rsidRPr="00D16D09">
        <w:rPr>
          <w:rFonts w:asciiTheme="minorHAnsi" w:hAnsiTheme="minorHAnsi" w:cstheme="minorHAnsi"/>
          <w:b/>
          <w:i/>
          <w:iCs/>
          <w:sz w:val="22"/>
          <w:szCs w:val="22"/>
        </w:rPr>
        <w:t xml:space="preserve">. </w:t>
      </w:r>
      <w:r w:rsidRPr="00D16D09">
        <w:rPr>
          <w:rFonts w:asciiTheme="minorHAnsi" w:hAnsiTheme="minorHAnsi" w:cstheme="minorHAnsi"/>
          <w:bCs/>
          <w:sz w:val="22"/>
          <w:szCs w:val="22"/>
        </w:rPr>
        <w:t>Si inizia</w:t>
      </w:r>
      <w:r w:rsidR="00D16D09" w:rsidRPr="00D16D09">
        <w:rPr>
          <w:rFonts w:asciiTheme="minorHAnsi" w:hAnsiTheme="minorHAnsi" w:cstheme="minorHAnsi"/>
          <w:b/>
          <w:sz w:val="22"/>
          <w:szCs w:val="22"/>
        </w:rPr>
        <w:t xml:space="preserve"> </w:t>
      </w:r>
      <w:r w:rsidRPr="00D16D09">
        <w:rPr>
          <w:rFonts w:asciiTheme="minorHAnsi" w:hAnsiTheme="minorHAnsi" w:cstheme="minorHAnsi"/>
          <w:b/>
          <w:sz w:val="22"/>
          <w:szCs w:val="22"/>
        </w:rPr>
        <w:t xml:space="preserve">venerdì 8 </w:t>
      </w:r>
      <w:r w:rsidR="00D16D09" w:rsidRPr="00D16D09">
        <w:rPr>
          <w:rFonts w:asciiTheme="minorHAnsi" w:hAnsiTheme="minorHAnsi" w:cstheme="minorHAnsi"/>
          <w:bCs/>
          <w:sz w:val="22"/>
          <w:szCs w:val="22"/>
        </w:rPr>
        <w:t>dicembre</w:t>
      </w:r>
      <w:r w:rsidR="00D16D09" w:rsidRPr="00D16D09">
        <w:rPr>
          <w:rFonts w:asciiTheme="minorHAnsi" w:hAnsiTheme="minorHAnsi" w:cstheme="minorHAnsi"/>
          <w:color w:val="111111"/>
          <w:sz w:val="22"/>
          <w:szCs w:val="22"/>
        </w:rPr>
        <w:t xml:space="preserve"> </w:t>
      </w:r>
      <w:r w:rsidRPr="00D16D09">
        <w:rPr>
          <w:rFonts w:asciiTheme="minorHAnsi" w:hAnsiTheme="minorHAnsi" w:cstheme="minorHAnsi"/>
          <w:color w:val="111111"/>
          <w:sz w:val="22"/>
          <w:szCs w:val="22"/>
        </w:rPr>
        <w:t>in occasione della </w:t>
      </w:r>
      <w:r w:rsidRPr="00D16D09">
        <w:rPr>
          <w:rFonts w:asciiTheme="minorHAnsi" w:hAnsiTheme="minorHAnsi" w:cstheme="minorHAnsi"/>
          <w:color w:val="111111"/>
          <w:sz w:val="22"/>
          <w:szCs w:val="22"/>
          <w:bdr w:val="none" w:sz="0" w:space="0" w:color="auto" w:frame="1"/>
        </w:rPr>
        <w:t>Festa dell’Immacolata Concezione</w:t>
      </w:r>
      <w:r w:rsidRPr="00D16D09">
        <w:rPr>
          <w:rFonts w:asciiTheme="minorHAnsi" w:hAnsiTheme="minorHAnsi" w:cstheme="minorHAnsi"/>
          <w:color w:val="111111"/>
          <w:sz w:val="22"/>
          <w:szCs w:val="22"/>
        </w:rPr>
        <w:t xml:space="preserve">, con </w:t>
      </w:r>
      <w:r w:rsidRPr="00D16D09">
        <w:rPr>
          <w:rFonts w:asciiTheme="minorHAnsi" w:hAnsiTheme="minorHAnsi" w:cstheme="minorHAnsi"/>
          <w:b/>
          <w:bCs/>
          <w:color w:val="111111"/>
          <w:sz w:val="22"/>
          <w:szCs w:val="22"/>
          <w:bdr w:val="none" w:sz="0" w:space="0" w:color="auto" w:frame="1"/>
        </w:rPr>
        <w:t xml:space="preserve">un’apertura serale </w:t>
      </w:r>
      <w:r w:rsidRPr="00D16D09">
        <w:rPr>
          <w:rFonts w:asciiTheme="minorHAnsi" w:hAnsiTheme="minorHAnsi" w:cstheme="minorHAnsi"/>
          <w:color w:val="111111"/>
          <w:sz w:val="22"/>
          <w:szCs w:val="22"/>
          <w:bdr w:val="none" w:sz="0" w:space="0" w:color="auto" w:frame="1"/>
        </w:rPr>
        <w:t>dalle ore 20,00 alle ore 24,00</w:t>
      </w:r>
      <w:r w:rsidR="0027604D" w:rsidRPr="00D16D09">
        <w:rPr>
          <w:rFonts w:asciiTheme="minorHAnsi" w:hAnsiTheme="minorHAnsi" w:cstheme="minorHAnsi"/>
          <w:color w:val="111111"/>
          <w:sz w:val="22"/>
          <w:szCs w:val="22"/>
          <w:bdr w:val="none" w:sz="0" w:space="0" w:color="auto" w:frame="1"/>
        </w:rPr>
        <w:t xml:space="preserve"> </w:t>
      </w:r>
      <w:r w:rsidRPr="00D16D09">
        <w:rPr>
          <w:rFonts w:asciiTheme="minorHAnsi" w:hAnsiTheme="minorHAnsi" w:cstheme="minorHAnsi"/>
          <w:color w:val="111111"/>
          <w:sz w:val="22"/>
          <w:szCs w:val="22"/>
          <w:bdr w:val="none" w:sz="0" w:space="0" w:color="auto" w:frame="1"/>
        </w:rPr>
        <w:t>al costo ridotto di 3,00</w:t>
      </w:r>
      <w:r w:rsidRPr="00D16D09">
        <w:rPr>
          <w:rFonts w:asciiTheme="minorHAnsi" w:hAnsiTheme="minorHAnsi" w:cstheme="minorHAnsi"/>
          <w:b/>
          <w:bCs/>
          <w:color w:val="111111"/>
          <w:sz w:val="22"/>
          <w:szCs w:val="22"/>
          <w:bdr w:val="none" w:sz="0" w:space="0" w:color="auto" w:frame="1"/>
        </w:rPr>
        <w:t xml:space="preserve"> </w:t>
      </w:r>
      <w:r w:rsidRPr="00D16D09">
        <w:rPr>
          <w:rFonts w:asciiTheme="minorHAnsi" w:hAnsiTheme="minorHAnsi" w:cstheme="minorHAnsi"/>
          <w:color w:val="111111"/>
          <w:sz w:val="22"/>
          <w:szCs w:val="22"/>
          <w:bdr w:val="none" w:sz="0" w:space="0" w:color="auto" w:frame="1"/>
        </w:rPr>
        <w:t>euro</w:t>
      </w:r>
      <w:r w:rsidR="00F10724" w:rsidRPr="00D16D09">
        <w:rPr>
          <w:rFonts w:asciiTheme="minorHAnsi" w:hAnsiTheme="minorHAnsi" w:cstheme="minorHAnsi"/>
          <w:color w:val="111111"/>
          <w:sz w:val="22"/>
          <w:szCs w:val="22"/>
        </w:rPr>
        <w:t>, che sarà replicata n</w:t>
      </w:r>
      <w:r w:rsidR="00FB6E43" w:rsidRPr="00D16D09">
        <w:rPr>
          <w:rFonts w:asciiTheme="minorHAnsi" w:hAnsiTheme="minorHAnsi" w:cstheme="minorHAnsi"/>
          <w:color w:val="111111"/>
          <w:sz w:val="22"/>
          <w:szCs w:val="22"/>
          <w:bdr w:val="none" w:sz="0" w:space="0" w:color="auto" w:frame="1"/>
        </w:rPr>
        <w:t xml:space="preserve">egli stessi orari </w:t>
      </w:r>
      <w:r w:rsidRPr="00D16D09">
        <w:rPr>
          <w:rFonts w:asciiTheme="minorHAnsi" w:hAnsiTheme="minorHAnsi" w:cstheme="minorHAnsi"/>
          <w:color w:val="111111"/>
          <w:sz w:val="22"/>
          <w:szCs w:val="22"/>
          <w:bdr w:val="none" w:sz="0" w:space="0" w:color="auto" w:frame="1"/>
        </w:rPr>
        <w:t xml:space="preserve">anche </w:t>
      </w:r>
      <w:r w:rsidRPr="00D16D09">
        <w:rPr>
          <w:rFonts w:asciiTheme="minorHAnsi" w:hAnsiTheme="minorHAnsi" w:cstheme="minorHAnsi"/>
          <w:b/>
          <w:bCs/>
          <w:color w:val="111111"/>
          <w:sz w:val="22"/>
          <w:szCs w:val="22"/>
          <w:bdr w:val="none" w:sz="0" w:space="0" w:color="auto" w:frame="1"/>
        </w:rPr>
        <w:t>sabato 30 dicembre</w:t>
      </w:r>
      <w:r w:rsidR="00F10724" w:rsidRPr="00D16D09">
        <w:rPr>
          <w:rFonts w:asciiTheme="minorHAnsi" w:hAnsiTheme="minorHAnsi" w:cstheme="minorHAnsi"/>
          <w:color w:val="111111"/>
          <w:sz w:val="22"/>
          <w:szCs w:val="22"/>
        </w:rPr>
        <w:t>.</w:t>
      </w:r>
    </w:p>
    <w:p w14:paraId="567C154D" w14:textId="08E0A056" w:rsidR="00EA5391" w:rsidRPr="00D16D09" w:rsidRDefault="00F10724" w:rsidP="00030A22">
      <w:pPr>
        <w:pStyle w:val="NormaleWeb"/>
        <w:shd w:val="clear" w:color="auto" w:fill="FFFFFF"/>
        <w:spacing w:before="0" w:beforeAutospacing="0" w:after="160" w:afterAutospacing="0"/>
        <w:jc w:val="both"/>
        <w:textAlignment w:val="baseline"/>
        <w:rPr>
          <w:rFonts w:asciiTheme="minorHAnsi" w:hAnsiTheme="minorHAnsi" w:cstheme="minorHAnsi"/>
          <w:color w:val="111111"/>
          <w:sz w:val="22"/>
          <w:szCs w:val="22"/>
        </w:rPr>
      </w:pPr>
      <w:r w:rsidRPr="00D16D09">
        <w:rPr>
          <w:rFonts w:asciiTheme="minorHAnsi" w:hAnsiTheme="minorHAnsi" w:cstheme="minorHAnsi"/>
          <w:b/>
          <w:bCs/>
          <w:color w:val="111111"/>
          <w:sz w:val="22"/>
          <w:szCs w:val="22"/>
          <w:bdr w:val="none" w:sz="0" w:space="0" w:color="auto" w:frame="1"/>
        </w:rPr>
        <w:t>M</w:t>
      </w:r>
      <w:r w:rsidR="00EA5391" w:rsidRPr="00D16D09">
        <w:rPr>
          <w:rFonts w:asciiTheme="minorHAnsi" w:hAnsiTheme="minorHAnsi" w:cstheme="minorHAnsi"/>
          <w:b/>
          <w:bCs/>
          <w:color w:val="111111"/>
          <w:sz w:val="22"/>
          <w:szCs w:val="22"/>
          <w:bdr w:val="none" w:sz="0" w:space="0" w:color="auto" w:frame="1"/>
        </w:rPr>
        <w:t xml:space="preserve">ercoledì </w:t>
      </w:r>
      <w:r w:rsidRPr="00D16D09">
        <w:rPr>
          <w:rFonts w:asciiTheme="minorHAnsi" w:hAnsiTheme="minorHAnsi" w:cstheme="minorHAnsi"/>
          <w:b/>
          <w:bCs/>
          <w:color w:val="111111"/>
          <w:sz w:val="22"/>
          <w:szCs w:val="22"/>
          <w:bdr w:val="none" w:sz="0" w:space="0" w:color="auto" w:frame="1"/>
        </w:rPr>
        <w:t>20 dicembre</w:t>
      </w:r>
      <w:r w:rsidRPr="00D16D09">
        <w:rPr>
          <w:rFonts w:asciiTheme="minorHAnsi" w:hAnsiTheme="minorHAnsi" w:cstheme="minorHAnsi"/>
          <w:color w:val="111111"/>
          <w:sz w:val="22"/>
          <w:szCs w:val="22"/>
          <w:bdr w:val="none" w:sz="0" w:space="0" w:color="auto" w:frame="1"/>
        </w:rPr>
        <w:t xml:space="preserve"> il Palazzo Reale non chiuderà per il consueto </w:t>
      </w:r>
      <w:r w:rsidR="00EA5391" w:rsidRPr="00D16D09">
        <w:rPr>
          <w:rFonts w:asciiTheme="minorHAnsi" w:hAnsiTheme="minorHAnsi" w:cstheme="minorHAnsi"/>
          <w:color w:val="111111"/>
          <w:sz w:val="22"/>
          <w:szCs w:val="22"/>
          <w:bdr w:val="none" w:sz="0" w:space="0" w:color="auto" w:frame="1"/>
        </w:rPr>
        <w:t>giorno di chiusura settimanal</w:t>
      </w:r>
      <w:r w:rsidRPr="00D16D09">
        <w:rPr>
          <w:rFonts w:asciiTheme="minorHAnsi" w:hAnsiTheme="minorHAnsi" w:cstheme="minorHAnsi"/>
          <w:color w:val="111111"/>
          <w:sz w:val="22"/>
          <w:szCs w:val="22"/>
          <w:bdr w:val="none" w:sz="0" w:space="0" w:color="auto" w:frame="1"/>
        </w:rPr>
        <w:t xml:space="preserve">e, ma è prevista </w:t>
      </w:r>
      <w:r w:rsidRPr="00D16D09">
        <w:rPr>
          <w:rFonts w:asciiTheme="minorHAnsi" w:hAnsiTheme="minorHAnsi" w:cstheme="minorHAnsi"/>
          <w:color w:val="111111"/>
          <w:sz w:val="22"/>
          <w:szCs w:val="22"/>
        </w:rPr>
        <w:t>l’</w:t>
      </w:r>
      <w:r w:rsidRPr="00D16D09">
        <w:rPr>
          <w:rFonts w:asciiTheme="minorHAnsi" w:hAnsiTheme="minorHAnsi" w:cstheme="minorHAnsi"/>
          <w:color w:val="111111"/>
          <w:sz w:val="22"/>
          <w:szCs w:val="22"/>
          <w:bdr w:val="none" w:sz="0" w:space="0" w:color="auto" w:frame="1"/>
        </w:rPr>
        <w:t>apertura straordinaria diurna dalle ore 9,00 alle ore 13,00</w:t>
      </w:r>
      <w:r w:rsidR="003549FC">
        <w:rPr>
          <w:rFonts w:asciiTheme="minorHAnsi" w:hAnsiTheme="minorHAnsi" w:cstheme="minorHAnsi"/>
          <w:color w:val="111111"/>
          <w:sz w:val="22"/>
          <w:szCs w:val="22"/>
          <w:bdr w:val="none" w:sz="0" w:space="0" w:color="auto" w:frame="1"/>
        </w:rPr>
        <w:t xml:space="preserve">. </w:t>
      </w:r>
      <w:r w:rsidR="003549FC" w:rsidRPr="003549FC">
        <w:rPr>
          <w:rFonts w:asciiTheme="minorHAnsi" w:hAnsiTheme="minorHAnsi" w:cstheme="minorHAnsi"/>
          <w:b/>
          <w:bCs/>
          <w:color w:val="111111"/>
          <w:sz w:val="22"/>
          <w:szCs w:val="22"/>
          <w:bdr w:val="none" w:sz="0" w:space="0" w:color="auto" w:frame="1"/>
        </w:rPr>
        <w:t>Mercoledì</w:t>
      </w:r>
      <w:r w:rsidR="003549FC" w:rsidRPr="003549FC">
        <w:rPr>
          <w:rFonts w:asciiTheme="minorHAnsi" w:hAnsiTheme="minorHAnsi" w:cstheme="minorHAnsi"/>
          <w:b/>
          <w:bCs/>
          <w:color w:val="111111"/>
          <w:sz w:val="22"/>
          <w:szCs w:val="22"/>
          <w:bdr w:val="none" w:sz="0" w:space="0" w:color="auto" w:frame="1"/>
        </w:rPr>
        <w:t xml:space="preserve"> </w:t>
      </w:r>
      <w:r w:rsidR="003549FC" w:rsidRPr="00D16D09">
        <w:rPr>
          <w:rFonts w:asciiTheme="minorHAnsi" w:hAnsiTheme="minorHAnsi" w:cstheme="minorHAnsi"/>
          <w:b/>
          <w:bCs/>
          <w:color w:val="111111"/>
          <w:sz w:val="22"/>
          <w:szCs w:val="22"/>
          <w:bdr w:val="none" w:sz="0" w:space="0" w:color="auto" w:frame="1"/>
        </w:rPr>
        <w:t>27</w:t>
      </w:r>
      <w:r w:rsidR="003549FC">
        <w:rPr>
          <w:rFonts w:asciiTheme="minorHAnsi" w:hAnsiTheme="minorHAnsi" w:cstheme="minorHAnsi"/>
          <w:b/>
          <w:bCs/>
          <w:color w:val="111111"/>
          <w:sz w:val="22"/>
          <w:szCs w:val="22"/>
          <w:bdr w:val="none" w:sz="0" w:space="0" w:color="auto" w:frame="1"/>
        </w:rPr>
        <w:t>, i</w:t>
      </w:r>
      <w:r w:rsidR="003549FC" w:rsidRPr="003549FC">
        <w:rPr>
          <w:rFonts w:asciiTheme="minorHAnsi" w:hAnsiTheme="minorHAnsi" w:cstheme="minorHAnsi"/>
          <w:color w:val="111111"/>
          <w:sz w:val="22"/>
          <w:szCs w:val="22"/>
          <w:bdr w:val="none" w:sz="0" w:space="0" w:color="auto" w:frame="1"/>
        </w:rPr>
        <w:t xml:space="preserve">nvece, il museo rimarrà aperto tutta la giornata dalle ore 9,00 alle ore 19,00 </w:t>
      </w:r>
      <w:r w:rsidR="00FB6E43" w:rsidRPr="00D16D09">
        <w:rPr>
          <w:rFonts w:asciiTheme="minorHAnsi" w:hAnsiTheme="minorHAnsi" w:cstheme="minorHAnsi"/>
          <w:color w:val="111111"/>
          <w:sz w:val="22"/>
          <w:szCs w:val="22"/>
          <w:bdr w:val="none" w:sz="0" w:space="0" w:color="auto" w:frame="1"/>
        </w:rPr>
        <w:t xml:space="preserve">per </w:t>
      </w:r>
      <w:r w:rsidR="005E1930">
        <w:rPr>
          <w:rFonts w:asciiTheme="minorHAnsi" w:hAnsiTheme="minorHAnsi" w:cstheme="minorHAnsi"/>
          <w:color w:val="111111"/>
          <w:sz w:val="22"/>
          <w:szCs w:val="22"/>
          <w:bdr w:val="none" w:sz="0" w:space="0" w:color="auto" w:frame="1"/>
        </w:rPr>
        <w:t xml:space="preserve">favorire i flussi turistici </w:t>
      </w:r>
      <w:r w:rsidR="00FB6E43" w:rsidRPr="00D16D09">
        <w:rPr>
          <w:rFonts w:asciiTheme="minorHAnsi" w:hAnsiTheme="minorHAnsi" w:cstheme="minorHAnsi"/>
          <w:color w:val="111111"/>
          <w:sz w:val="22"/>
          <w:szCs w:val="22"/>
          <w:bdr w:val="none" w:sz="0" w:space="0" w:color="auto" w:frame="1"/>
        </w:rPr>
        <w:t>durante il periodo natalizio</w:t>
      </w:r>
      <w:r w:rsidR="002D1FF0" w:rsidRPr="00D16D09">
        <w:rPr>
          <w:rFonts w:asciiTheme="minorHAnsi" w:hAnsiTheme="minorHAnsi" w:cstheme="minorHAnsi"/>
          <w:color w:val="111111"/>
          <w:sz w:val="22"/>
          <w:szCs w:val="22"/>
          <w:bdr w:val="none" w:sz="0" w:space="0" w:color="auto" w:frame="1"/>
        </w:rPr>
        <w:t>.</w:t>
      </w:r>
    </w:p>
    <w:p w14:paraId="69CA3348" w14:textId="7BABA5E4" w:rsidR="00440046" w:rsidRDefault="00FB6E43" w:rsidP="00030A22">
      <w:pPr>
        <w:pStyle w:val="NormaleWeb"/>
        <w:shd w:val="clear" w:color="auto" w:fill="FFFFFF"/>
        <w:spacing w:before="0" w:beforeAutospacing="0" w:after="160" w:afterAutospacing="0"/>
        <w:jc w:val="both"/>
        <w:rPr>
          <w:rFonts w:asciiTheme="minorHAnsi" w:hAnsiTheme="minorHAnsi" w:cstheme="minorHAnsi"/>
          <w:sz w:val="22"/>
          <w:szCs w:val="22"/>
        </w:rPr>
      </w:pPr>
      <w:r w:rsidRPr="00D16D09">
        <w:rPr>
          <w:rFonts w:asciiTheme="minorHAnsi" w:hAnsiTheme="minorHAnsi" w:cstheme="minorHAnsi"/>
          <w:sz w:val="22"/>
          <w:szCs w:val="22"/>
        </w:rPr>
        <w:t>Aperture s</w:t>
      </w:r>
      <w:r w:rsidR="00807301" w:rsidRPr="00D16D09">
        <w:rPr>
          <w:rFonts w:asciiTheme="minorHAnsi" w:hAnsiTheme="minorHAnsi" w:cstheme="minorHAnsi"/>
          <w:sz w:val="22"/>
          <w:szCs w:val="22"/>
        </w:rPr>
        <w:t>traordinarie</w:t>
      </w:r>
      <w:r w:rsidRPr="00D16D09">
        <w:rPr>
          <w:rFonts w:asciiTheme="minorHAnsi" w:hAnsiTheme="minorHAnsi" w:cstheme="minorHAnsi"/>
          <w:sz w:val="22"/>
          <w:szCs w:val="22"/>
        </w:rPr>
        <w:t xml:space="preserve">, ma anche </w:t>
      </w:r>
      <w:r w:rsidR="00807301" w:rsidRPr="00D16D09">
        <w:rPr>
          <w:rFonts w:asciiTheme="minorHAnsi" w:hAnsiTheme="minorHAnsi" w:cstheme="minorHAnsi"/>
          <w:sz w:val="22"/>
          <w:szCs w:val="22"/>
        </w:rPr>
        <w:t xml:space="preserve">iniziative speciali come </w:t>
      </w:r>
      <w:r w:rsidR="00115FD7" w:rsidRPr="00D16D09">
        <w:rPr>
          <w:rFonts w:asciiTheme="minorHAnsi" w:hAnsiTheme="minorHAnsi" w:cstheme="minorHAnsi"/>
          <w:sz w:val="22"/>
          <w:szCs w:val="22"/>
        </w:rPr>
        <w:t>"</w:t>
      </w:r>
      <w:r w:rsidR="00115FD7" w:rsidRPr="00D16D09">
        <w:rPr>
          <w:rFonts w:asciiTheme="minorHAnsi" w:hAnsiTheme="minorHAnsi" w:cstheme="minorHAnsi"/>
          <w:b/>
          <w:bCs/>
          <w:sz w:val="22"/>
          <w:szCs w:val="22"/>
        </w:rPr>
        <w:t>Il sabato dei depositi. Visite guidate ai depositi di arredi e opere d'arte di Palazzo Reale</w:t>
      </w:r>
      <w:r w:rsidR="00807301" w:rsidRPr="00D16D09">
        <w:rPr>
          <w:rFonts w:asciiTheme="minorHAnsi" w:hAnsiTheme="minorHAnsi" w:cstheme="minorHAnsi"/>
          <w:sz w:val="22"/>
          <w:szCs w:val="22"/>
        </w:rPr>
        <w:t xml:space="preserve">. Nell’ambito di questo </w:t>
      </w:r>
      <w:r w:rsidR="00807301" w:rsidRPr="00D16D09">
        <w:rPr>
          <w:rFonts w:asciiTheme="minorHAnsi" w:hAnsiTheme="minorHAnsi" w:cstheme="minorHAnsi"/>
          <w:bCs/>
          <w:sz w:val="22"/>
          <w:szCs w:val="22"/>
        </w:rPr>
        <w:t>progetto</w:t>
      </w:r>
      <w:r w:rsidR="00807301" w:rsidRPr="00D16D09">
        <w:rPr>
          <w:rFonts w:asciiTheme="minorHAnsi" w:hAnsiTheme="minorHAnsi" w:cstheme="minorHAnsi"/>
          <w:sz w:val="22"/>
          <w:szCs w:val="22"/>
        </w:rPr>
        <w:t xml:space="preserve"> </w:t>
      </w:r>
      <w:r w:rsidR="00F10724" w:rsidRPr="00D16D09">
        <w:rPr>
          <w:rFonts w:asciiTheme="minorHAnsi" w:hAnsiTheme="minorHAnsi" w:cstheme="minorHAnsi"/>
          <w:b/>
          <w:bCs/>
          <w:sz w:val="22"/>
          <w:szCs w:val="22"/>
        </w:rPr>
        <w:t>s</w:t>
      </w:r>
      <w:r w:rsidR="00807301" w:rsidRPr="00D16D09">
        <w:rPr>
          <w:rFonts w:asciiTheme="minorHAnsi" w:hAnsiTheme="minorHAnsi" w:cstheme="minorHAnsi"/>
          <w:b/>
          <w:bCs/>
          <w:sz w:val="22"/>
          <w:szCs w:val="22"/>
        </w:rPr>
        <w:t>abato 16 dicembr</w:t>
      </w:r>
      <w:r w:rsidR="00807301" w:rsidRPr="00D16D09">
        <w:rPr>
          <w:rFonts w:asciiTheme="minorHAnsi" w:hAnsiTheme="minorHAnsi" w:cstheme="minorHAnsi"/>
          <w:sz w:val="22"/>
          <w:szCs w:val="22"/>
        </w:rPr>
        <w:t>e s</w:t>
      </w:r>
      <w:r w:rsidR="00440046" w:rsidRPr="00D16D09">
        <w:rPr>
          <w:rFonts w:asciiTheme="minorHAnsi" w:hAnsiTheme="minorHAnsi" w:cstheme="minorHAnsi"/>
          <w:sz w:val="22"/>
          <w:szCs w:val="22"/>
        </w:rPr>
        <w:t xml:space="preserve">arà aperto il </w:t>
      </w:r>
      <w:r w:rsidR="00440046" w:rsidRPr="00D16D09">
        <w:rPr>
          <w:rFonts w:asciiTheme="minorHAnsi" w:hAnsiTheme="minorHAnsi" w:cstheme="minorHAnsi"/>
          <w:b/>
          <w:bCs/>
          <w:i/>
          <w:iCs/>
          <w:sz w:val="22"/>
          <w:szCs w:val="22"/>
        </w:rPr>
        <w:t>Deposito Foriera</w:t>
      </w:r>
      <w:r w:rsidR="00440046" w:rsidRPr="00D16D09">
        <w:rPr>
          <w:rFonts w:asciiTheme="minorHAnsi" w:hAnsiTheme="minorHAnsi" w:cstheme="minorHAnsi"/>
          <w:sz w:val="22"/>
          <w:szCs w:val="22"/>
        </w:rPr>
        <w:t xml:space="preserve"> collocato in spazi anticamente di servizio alla e attualmente utilizzato per conservare arredi ottocenteschi per la maggior parte provenienti dalle sale che oggi ospitano la Biblioteca Nazionale “Vittorio Emanuele III”.</w:t>
      </w:r>
      <w:r w:rsidR="00D16D09">
        <w:rPr>
          <w:rFonts w:asciiTheme="minorHAnsi" w:hAnsiTheme="minorHAnsi" w:cstheme="minorHAnsi"/>
          <w:sz w:val="22"/>
          <w:szCs w:val="22"/>
        </w:rPr>
        <w:t xml:space="preserve"> </w:t>
      </w:r>
      <w:r w:rsidR="00115FD7" w:rsidRPr="00D16D09">
        <w:rPr>
          <w:rFonts w:asciiTheme="minorHAnsi" w:hAnsiTheme="minorHAnsi" w:cstheme="minorHAnsi"/>
          <w:sz w:val="22"/>
          <w:szCs w:val="22"/>
        </w:rPr>
        <w:t>Le</w:t>
      </w:r>
      <w:r w:rsidR="00440046" w:rsidRPr="00D16D09">
        <w:rPr>
          <w:rFonts w:asciiTheme="minorHAnsi" w:hAnsiTheme="minorHAnsi" w:cstheme="minorHAnsi"/>
          <w:sz w:val="22"/>
          <w:szCs w:val="22"/>
        </w:rPr>
        <w:t xml:space="preserve"> visite </w:t>
      </w:r>
      <w:r w:rsidR="00030A22">
        <w:rPr>
          <w:rFonts w:asciiTheme="minorHAnsi" w:hAnsiTheme="minorHAnsi" w:cstheme="minorHAnsi"/>
          <w:sz w:val="22"/>
          <w:szCs w:val="22"/>
        </w:rPr>
        <w:t>(</w:t>
      </w:r>
      <w:r w:rsidR="002D1FF0" w:rsidRPr="00D16D09">
        <w:rPr>
          <w:rFonts w:asciiTheme="minorHAnsi" w:hAnsiTheme="minorHAnsi" w:cstheme="minorHAnsi"/>
          <w:sz w:val="22"/>
          <w:szCs w:val="22"/>
        </w:rPr>
        <w:t>su prenotazione</w:t>
      </w:r>
      <w:r w:rsidR="00030A22">
        <w:rPr>
          <w:rFonts w:asciiTheme="minorHAnsi" w:hAnsiTheme="minorHAnsi" w:cstheme="minorHAnsi"/>
          <w:sz w:val="22"/>
          <w:szCs w:val="22"/>
        </w:rPr>
        <w:t>)</w:t>
      </w:r>
      <w:r w:rsidR="00440046" w:rsidRPr="00D16D09">
        <w:rPr>
          <w:rFonts w:asciiTheme="minorHAnsi" w:hAnsiTheme="minorHAnsi" w:cstheme="minorHAnsi"/>
          <w:sz w:val="22"/>
          <w:szCs w:val="22"/>
        </w:rPr>
        <w:t xml:space="preserve"> </w:t>
      </w:r>
      <w:r w:rsidR="00115FD7" w:rsidRPr="00D16D09">
        <w:rPr>
          <w:rFonts w:asciiTheme="minorHAnsi" w:hAnsiTheme="minorHAnsi" w:cstheme="minorHAnsi"/>
          <w:sz w:val="22"/>
          <w:szCs w:val="22"/>
        </w:rPr>
        <w:t xml:space="preserve">sono fissate </w:t>
      </w:r>
      <w:r w:rsidR="00440046" w:rsidRPr="00D16D09">
        <w:rPr>
          <w:rFonts w:asciiTheme="minorHAnsi" w:hAnsiTheme="minorHAnsi" w:cstheme="minorHAnsi"/>
          <w:sz w:val="22"/>
          <w:szCs w:val="22"/>
        </w:rPr>
        <w:t>alle ore 10,00 e alle ore 11,30</w:t>
      </w:r>
      <w:r w:rsidR="00D16D09">
        <w:rPr>
          <w:rFonts w:asciiTheme="minorHAnsi" w:hAnsiTheme="minorHAnsi" w:cstheme="minorHAnsi"/>
          <w:sz w:val="22"/>
          <w:szCs w:val="22"/>
        </w:rPr>
        <w:t>.</w:t>
      </w:r>
    </w:p>
    <w:p w14:paraId="3D58438C" w14:textId="1455640A" w:rsidR="008354FF" w:rsidRDefault="00F05234" w:rsidP="00030A22">
      <w:pPr>
        <w:pStyle w:val="NormaleWeb"/>
        <w:shd w:val="clear" w:color="auto" w:fill="FFFFFF"/>
        <w:spacing w:before="0" w:beforeAutospacing="0" w:after="160" w:afterAutospacing="0"/>
        <w:jc w:val="both"/>
        <w:rPr>
          <w:rFonts w:asciiTheme="minorHAnsi" w:hAnsiTheme="minorHAnsi" w:cstheme="minorHAnsi"/>
          <w:sz w:val="22"/>
          <w:szCs w:val="22"/>
        </w:rPr>
      </w:pPr>
      <w:r w:rsidRPr="005E1930">
        <w:rPr>
          <w:rFonts w:asciiTheme="minorHAnsi" w:hAnsiTheme="minorHAnsi" w:cstheme="minorHAnsi"/>
          <w:b/>
          <w:bCs/>
          <w:sz w:val="22"/>
          <w:szCs w:val="22"/>
        </w:rPr>
        <w:t>Martedì 19 dicembre,</w:t>
      </w:r>
      <w:r>
        <w:rPr>
          <w:rFonts w:asciiTheme="minorHAnsi" w:hAnsiTheme="minorHAnsi" w:cstheme="minorHAnsi"/>
          <w:sz w:val="22"/>
          <w:szCs w:val="22"/>
        </w:rPr>
        <w:t xml:space="preserve"> alle ore 18.00, è in programma un </w:t>
      </w:r>
      <w:r w:rsidR="00886D4F" w:rsidRPr="00F05234">
        <w:rPr>
          <w:rFonts w:asciiTheme="minorHAnsi" w:hAnsiTheme="minorHAnsi" w:cstheme="minorHAnsi"/>
          <w:b/>
          <w:bCs/>
          <w:sz w:val="22"/>
          <w:szCs w:val="22"/>
        </w:rPr>
        <w:t xml:space="preserve">Concerto </w:t>
      </w:r>
      <w:r w:rsidRPr="00F05234">
        <w:rPr>
          <w:rFonts w:asciiTheme="minorHAnsi" w:hAnsiTheme="minorHAnsi" w:cstheme="minorHAnsi"/>
          <w:b/>
          <w:bCs/>
          <w:sz w:val="22"/>
          <w:szCs w:val="22"/>
        </w:rPr>
        <w:t>de</w:t>
      </w:r>
      <w:r w:rsidR="00886D4F" w:rsidRPr="00F05234">
        <w:rPr>
          <w:rFonts w:asciiTheme="minorHAnsi" w:hAnsiTheme="minorHAnsi" w:cstheme="minorHAnsi"/>
          <w:b/>
          <w:bCs/>
          <w:sz w:val="22"/>
          <w:szCs w:val="22"/>
        </w:rPr>
        <w:t>i Virtuosi di Sansevero</w:t>
      </w:r>
      <w:r>
        <w:rPr>
          <w:rFonts w:asciiTheme="minorHAnsi" w:hAnsiTheme="minorHAnsi" w:cstheme="minorHAnsi"/>
          <w:sz w:val="22"/>
          <w:szCs w:val="22"/>
        </w:rPr>
        <w:t xml:space="preserve"> nel Teatro di Corte con musiche di Britten, Bloch e Bruch. L’ingresso è gratuito, ma su </w:t>
      </w:r>
      <w:r w:rsidR="00320F37">
        <w:rPr>
          <w:rFonts w:asciiTheme="minorHAnsi" w:hAnsiTheme="minorHAnsi" w:cstheme="minorHAnsi"/>
          <w:sz w:val="22"/>
          <w:szCs w:val="22"/>
        </w:rPr>
        <w:t>prenotazione, inviando</w:t>
      </w:r>
      <w:r>
        <w:rPr>
          <w:rFonts w:asciiTheme="minorHAnsi" w:hAnsiTheme="minorHAnsi" w:cstheme="minorHAnsi"/>
          <w:sz w:val="22"/>
          <w:szCs w:val="22"/>
        </w:rPr>
        <w:t xml:space="preserve"> una richiesta all’indirizzo: </w:t>
      </w:r>
      <w:hyperlink r:id="rId9" w:history="1">
        <w:r w:rsidRPr="005B01B6">
          <w:rPr>
            <w:rStyle w:val="Collegamentoipertestuale"/>
            <w:rFonts w:asciiTheme="minorHAnsi" w:hAnsiTheme="minorHAnsi" w:cstheme="minorHAnsi"/>
            <w:sz w:val="22"/>
            <w:szCs w:val="22"/>
          </w:rPr>
          <w:t>fondazionenapolitano@gmail.com</w:t>
        </w:r>
      </w:hyperlink>
      <w:r w:rsidR="00320F37">
        <w:rPr>
          <w:rFonts w:asciiTheme="minorHAnsi" w:hAnsiTheme="minorHAnsi" w:cstheme="minorHAnsi"/>
          <w:sz w:val="22"/>
          <w:szCs w:val="22"/>
        </w:rPr>
        <w:t>.</w:t>
      </w:r>
    </w:p>
    <w:p w14:paraId="4F1F1DEB" w14:textId="4A5A2448" w:rsidR="0057798E" w:rsidRPr="002D1FF0" w:rsidRDefault="005B5C14" w:rsidP="00030A22">
      <w:pPr>
        <w:pStyle w:val="NormaleWeb"/>
        <w:shd w:val="clear" w:color="auto" w:fill="FFFFFF"/>
        <w:spacing w:before="0" w:beforeAutospacing="0" w:after="160" w:afterAutospacing="0"/>
        <w:jc w:val="both"/>
        <w:textAlignment w:val="baseline"/>
        <w:rPr>
          <w:rFonts w:ascii="Calibri" w:hAnsi="Calibri" w:cs="Calibri"/>
          <w:color w:val="111111"/>
          <w:sz w:val="22"/>
          <w:szCs w:val="22"/>
        </w:rPr>
      </w:pPr>
      <w:r w:rsidRPr="002D1FF0">
        <w:rPr>
          <w:rFonts w:ascii="Calibri" w:hAnsi="Calibri" w:cs="Calibri"/>
          <w:color w:val="111111"/>
          <w:sz w:val="22"/>
          <w:szCs w:val="22"/>
        </w:rPr>
        <w:t>Infine, </w:t>
      </w:r>
      <w:r w:rsidR="002D1FF0" w:rsidRPr="002D1FF0">
        <w:rPr>
          <w:rFonts w:ascii="Calibri" w:hAnsi="Calibri" w:cs="Calibri"/>
          <w:color w:val="111111"/>
          <w:sz w:val="22"/>
          <w:szCs w:val="22"/>
        </w:rPr>
        <w:t>il regalo di Natale per i visitatori sarà l’apertur</w:t>
      </w:r>
      <w:r w:rsidR="00D16D09">
        <w:rPr>
          <w:rFonts w:ascii="Calibri" w:hAnsi="Calibri" w:cs="Calibri"/>
          <w:color w:val="111111"/>
          <w:sz w:val="22"/>
          <w:szCs w:val="22"/>
        </w:rPr>
        <w:t>a</w:t>
      </w:r>
      <w:r w:rsidR="002D1FF0" w:rsidRPr="002D1FF0">
        <w:rPr>
          <w:rFonts w:ascii="Calibri" w:hAnsi="Calibri" w:cs="Calibri"/>
          <w:color w:val="111111"/>
          <w:sz w:val="22"/>
          <w:szCs w:val="22"/>
        </w:rPr>
        <w:t xml:space="preserve"> del</w:t>
      </w:r>
      <w:r w:rsidR="00D16D09">
        <w:rPr>
          <w:rFonts w:ascii="Calibri" w:hAnsi="Calibri" w:cs="Calibri"/>
          <w:color w:val="111111"/>
          <w:sz w:val="22"/>
          <w:szCs w:val="22"/>
        </w:rPr>
        <w:t>l</w:t>
      </w:r>
      <w:r w:rsidR="002D1FF0" w:rsidRPr="002D1FF0">
        <w:rPr>
          <w:rFonts w:ascii="Calibri" w:hAnsi="Calibri" w:cs="Calibri"/>
          <w:color w:val="111111"/>
          <w:sz w:val="22"/>
          <w:szCs w:val="22"/>
        </w:rPr>
        <w:t xml:space="preserve">a mostra dedicata al pittore napoletano </w:t>
      </w:r>
      <w:r w:rsidR="002D1FF0" w:rsidRPr="002D1FF0">
        <w:rPr>
          <w:rFonts w:ascii="Calibri" w:hAnsi="Calibri" w:cs="Calibri"/>
          <w:b/>
          <w:bCs/>
          <w:color w:val="111111"/>
          <w:sz w:val="22"/>
          <w:szCs w:val="22"/>
        </w:rPr>
        <w:t>Domenico Morelli</w:t>
      </w:r>
      <w:r w:rsidR="002D1FF0" w:rsidRPr="002D1FF0">
        <w:rPr>
          <w:rFonts w:ascii="Calibri" w:hAnsi="Calibri" w:cs="Calibri"/>
          <w:color w:val="111111"/>
          <w:sz w:val="22"/>
          <w:szCs w:val="22"/>
        </w:rPr>
        <w:t xml:space="preserve"> a 200 anni dalla nascita</w:t>
      </w:r>
      <w:r w:rsidR="00D16D09">
        <w:rPr>
          <w:rFonts w:ascii="Calibri" w:hAnsi="Calibri" w:cs="Calibri"/>
          <w:color w:val="111111"/>
          <w:sz w:val="22"/>
          <w:szCs w:val="22"/>
        </w:rPr>
        <w:t>,</w:t>
      </w:r>
      <w:r w:rsidR="002D1FF0" w:rsidRPr="002D1FF0">
        <w:rPr>
          <w:rFonts w:ascii="Calibri" w:hAnsi="Calibri" w:cs="Calibri"/>
          <w:color w:val="111111"/>
          <w:sz w:val="22"/>
          <w:szCs w:val="22"/>
        </w:rPr>
        <w:t xml:space="preserve"> che sarà inaugurata il 14 dicembre nella Cappella Reale.</w:t>
      </w:r>
    </w:p>
    <w:p w14:paraId="6ED05849" w14:textId="2C7A734F" w:rsidR="004E210A" w:rsidRPr="00D16D09" w:rsidRDefault="002D1FF0" w:rsidP="009974CE">
      <w:pPr>
        <w:autoSpaceDE w:val="0"/>
        <w:autoSpaceDN w:val="0"/>
        <w:adjustRightInd w:val="0"/>
        <w:spacing w:line="276" w:lineRule="auto"/>
        <w:rPr>
          <w:rStyle w:val="Collegamentoipertestuale"/>
          <w:rFonts w:asciiTheme="minorHAnsi" w:hAnsiTheme="minorHAnsi" w:cstheme="minorHAnsi"/>
          <w:b/>
          <w:bCs/>
          <w:i/>
          <w:iCs/>
        </w:rPr>
      </w:pPr>
      <w:r w:rsidRPr="00D16D09">
        <w:rPr>
          <w:rStyle w:val="Enfasicorsivo"/>
          <w:rFonts w:asciiTheme="minorHAnsi" w:hAnsiTheme="minorHAnsi" w:cstheme="minorHAnsi"/>
          <w:b/>
          <w:bCs/>
          <w:i w:val="0"/>
          <w:iCs w:val="0"/>
        </w:rPr>
        <w:t>Tutti i dettagli su orari</w:t>
      </w:r>
      <w:r w:rsidR="00D16D09" w:rsidRPr="00D16D09">
        <w:rPr>
          <w:rStyle w:val="Enfasicorsivo"/>
          <w:rFonts w:asciiTheme="minorHAnsi" w:hAnsiTheme="minorHAnsi" w:cstheme="minorHAnsi"/>
          <w:b/>
          <w:bCs/>
          <w:i w:val="0"/>
          <w:iCs w:val="0"/>
        </w:rPr>
        <w:t>,</w:t>
      </w:r>
      <w:r w:rsidRPr="00D16D09">
        <w:rPr>
          <w:rStyle w:val="Enfasicorsivo"/>
          <w:rFonts w:asciiTheme="minorHAnsi" w:hAnsiTheme="minorHAnsi" w:cstheme="minorHAnsi"/>
          <w:b/>
          <w:bCs/>
          <w:i w:val="0"/>
          <w:iCs w:val="0"/>
        </w:rPr>
        <w:t xml:space="preserve"> costi e prenotazioni sul sito </w:t>
      </w:r>
      <w:r w:rsidR="004E210A" w:rsidRPr="00D16D09">
        <w:rPr>
          <w:rStyle w:val="Enfasicorsivo"/>
          <w:rFonts w:asciiTheme="minorHAnsi" w:hAnsiTheme="minorHAnsi" w:cstheme="minorHAnsi"/>
          <w:b/>
          <w:bCs/>
          <w:i w:val="0"/>
          <w:iCs w:val="0"/>
        </w:rPr>
        <w:t xml:space="preserve"> </w:t>
      </w:r>
      <w:hyperlink r:id="rId10" w:history="1">
        <w:r w:rsidR="004E210A" w:rsidRPr="00D16D09">
          <w:rPr>
            <w:rStyle w:val="Collegamentoipertestuale"/>
            <w:rFonts w:asciiTheme="minorHAnsi" w:hAnsiTheme="minorHAnsi" w:cstheme="minorHAnsi"/>
            <w:b/>
            <w:bCs/>
            <w:i/>
            <w:iCs/>
          </w:rPr>
          <w:t>www.palazzorealedinapoli.org</w:t>
        </w:r>
      </w:hyperlink>
    </w:p>
    <w:p w14:paraId="28782C05" w14:textId="77777777" w:rsidR="004E210A" w:rsidRPr="00D331E3" w:rsidRDefault="004E210A" w:rsidP="004E210A">
      <w:pPr>
        <w:pStyle w:val="NormaleWeb"/>
        <w:shd w:val="clear" w:color="auto" w:fill="FFFFFF"/>
        <w:spacing w:before="0" w:beforeAutospacing="0" w:after="0" w:afterAutospacing="0"/>
        <w:jc w:val="both"/>
        <w:rPr>
          <w:rFonts w:asciiTheme="minorHAnsi" w:hAnsiTheme="minorHAnsi" w:cstheme="minorHAnsi"/>
          <w:color w:val="000000"/>
          <w:sz w:val="20"/>
          <w:szCs w:val="20"/>
          <w:lang w:val="en-US"/>
        </w:rPr>
      </w:pPr>
      <w:r w:rsidRPr="00D331E3">
        <w:rPr>
          <w:rFonts w:asciiTheme="minorHAnsi" w:hAnsiTheme="minorHAnsi" w:cstheme="minorHAnsi"/>
          <w:color w:val="000000"/>
          <w:sz w:val="20"/>
          <w:szCs w:val="20"/>
          <w:lang w:val="en-US"/>
        </w:rPr>
        <w:t>Facebook | @PalazzoRealeNapoli</w:t>
      </w:r>
    </w:p>
    <w:p w14:paraId="253D79C9" w14:textId="77777777" w:rsidR="004E210A" w:rsidRPr="00D331E3" w:rsidRDefault="004E210A" w:rsidP="004E210A">
      <w:pPr>
        <w:pStyle w:val="NormaleWeb"/>
        <w:shd w:val="clear" w:color="auto" w:fill="FFFFFF"/>
        <w:spacing w:before="0" w:beforeAutospacing="0" w:after="0" w:afterAutospacing="0"/>
        <w:jc w:val="both"/>
        <w:rPr>
          <w:rFonts w:asciiTheme="minorHAnsi" w:hAnsiTheme="minorHAnsi" w:cstheme="minorHAnsi"/>
          <w:color w:val="000000"/>
          <w:sz w:val="20"/>
          <w:szCs w:val="20"/>
          <w:lang w:val="en-US"/>
        </w:rPr>
      </w:pPr>
      <w:r w:rsidRPr="00D331E3">
        <w:rPr>
          <w:rFonts w:asciiTheme="minorHAnsi" w:hAnsiTheme="minorHAnsi" w:cstheme="minorHAnsi"/>
          <w:color w:val="000000"/>
          <w:sz w:val="20"/>
          <w:szCs w:val="20"/>
          <w:lang w:val="en-US"/>
        </w:rPr>
        <w:t>Instagram |@PalazzoRealeNapoli_ufficiale</w:t>
      </w:r>
    </w:p>
    <w:p w14:paraId="3D72B8BC" w14:textId="46321FB6" w:rsidR="00D16D09" w:rsidRDefault="004E210A" w:rsidP="002D1FF0">
      <w:pPr>
        <w:shd w:val="clear" w:color="auto" w:fill="FFFFFF"/>
        <w:rPr>
          <w:rStyle w:val="Enfasicorsivo"/>
          <w:rFonts w:asciiTheme="minorHAnsi" w:hAnsiTheme="minorHAnsi" w:cstheme="minorHAnsi"/>
          <w:i w:val="0"/>
          <w:iCs w:val="0"/>
          <w:sz w:val="20"/>
          <w:szCs w:val="20"/>
          <w:lang w:val="en-US"/>
        </w:rPr>
      </w:pPr>
      <w:r w:rsidRPr="00320F37">
        <w:rPr>
          <w:rStyle w:val="Enfasicorsivo"/>
          <w:rFonts w:asciiTheme="minorHAnsi" w:hAnsiTheme="minorHAnsi" w:cstheme="minorHAnsi"/>
          <w:i w:val="0"/>
          <w:iCs w:val="0"/>
          <w:sz w:val="20"/>
          <w:szCs w:val="20"/>
          <w:lang w:val="en-US"/>
        </w:rPr>
        <w:t>Twitter | @PalazzoRealeNap</w:t>
      </w:r>
    </w:p>
    <w:p w14:paraId="0BF76AD4" w14:textId="77777777" w:rsidR="00320F37" w:rsidRPr="00320F37" w:rsidRDefault="00320F37" w:rsidP="002D1FF0">
      <w:pPr>
        <w:shd w:val="clear" w:color="auto" w:fill="FFFFFF"/>
        <w:rPr>
          <w:rStyle w:val="Enfasicorsivo"/>
          <w:rFonts w:asciiTheme="minorHAnsi" w:hAnsiTheme="minorHAnsi" w:cstheme="minorHAnsi"/>
          <w:i w:val="0"/>
          <w:iCs w:val="0"/>
          <w:sz w:val="20"/>
          <w:szCs w:val="20"/>
          <w:lang w:val="en-US"/>
        </w:rPr>
      </w:pPr>
    </w:p>
    <w:p w14:paraId="7310D373" w14:textId="369DEA56" w:rsidR="002D1FF0" w:rsidRPr="002D1FF0" w:rsidRDefault="002D1FF0" w:rsidP="002D1FF0">
      <w:pPr>
        <w:shd w:val="clear" w:color="auto" w:fill="FFFFFF"/>
        <w:rPr>
          <w:rFonts w:asciiTheme="minorHAnsi" w:hAnsiTheme="minorHAnsi" w:cstheme="minorHAnsi"/>
          <w:iCs/>
          <w:sz w:val="20"/>
          <w:szCs w:val="20"/>
        </w:rPr>
      </w:pPr>
      <w:r w:rsidRPr="008B3EEB">
        <w:rPr>
          <w:rStyle w:val="Enfasicorsivo"/>
          <w:rFonts w:asciiTheme="minorHAnsi" w:hAnsiTheme="minorHAnsi" w:cstheme="minorHAnsi"/>
          <w:b/>
          <w:sz w:val="20"/>
          <w:szCs w:val="20"/>
        </w:rPr>
        <w:t>Ufficio stampa</w:t>
      </w:r>
      <w:r w:rsidRPr="008B3EEB">
        <w:rPr>
          <w:rStyle w:val="Enfasicorsivo"/>
          <w:rFonts w:asciiTheme="minorHAnsi" w:hAnsiTheme="minorHAnsi" w:cstheme="minorHAnsi"/>
          <w:sz w:val="20"/>
          <w:szCs w:val="20"/>
        </w:rPr>
        <w:t xml:space="preserve"> Diana Kühne. +39 337 929093 </w:t>
      </w:r>
      <w:hyperlink r:id="rId11" w:history="1">
        <w:r w:rsidRPr="008B3EEB">
          <w:rPr>
            <w:rStyle w:val="Collegamentoipertestuale"/>
            <w:rFonts w:asciiTheme="minorHAnsi" w:hAnsiTheme="minorHAnsi" w:cstheme="minorHAnsi"/>
            <w:iCs/>
            <w:sz w:val="20"/>
            <w:szCs w:val="20"/>
          </w:rPr>
          <w:t>pal-na.ufficiostampa@beniculturali.it</w:t>
        </w:r>
      </w:hyperlink>
      <w:r>
        <w:rPr>
          <w:rStyle w:val="Collegamentoipertestuale"/>
          <w:rFonts w:asciiTheme="minorHAnsi" w:hAnsiTheme="minorHAnsi" w:cstheme="minorHAnsi"/>
          <w:iCs/>
          <w:sz w:val="20"/>
          <w:szCs w:val="20"/>
        </w:rPr>
        <w:t>;</w:t>
      </w:r>
      <w:r w:rsidRPr="00C75B09">
        <w:t xml:space="preserve"> </w:t>
      </w:r>
      <w:hyperlink r:id="rId12" w:history="1">
        <w:r w:rsidRPr="008B3EEB">
          <w:rPr>
            <w:rStyle w:val="Collegamentoipertestuale"/>
            <w:rFonts w:asciiTheme="minorHAnsi" w:hAnsiTheme="minorHAnsi" w:cstheme="minorHAnsi"/>
            <w:sz w:val="20"/>
            <w:szCs w:val="20"/>
          </w:rPr>
          <w:t>info@dkcomunicazione.it</w:t>
        </w:r>
      </w:hyperlink>
    </w:p>
    <w:sectPr w:rsidR="002D1FF0" w:rsidRPr="002D1FF0" w:rsidSect="00E633AF">
      <w:headerReference w:type="even" r:id="rId13"/>
      <w:headerReference w:type="default" r:id="rId14"/>
      <w:footerReference w:type="even" r:id="rId15"/>
      <w:footerReference w:type="default" r:id="rId16"/>
      <w:headerReference w:type="first" r:id="rId17"/>
      <w:footerReference w:type="first" r:id="rId18"/>
      <w:pgSz w:w="11907" w:h="16839" w:code="9"/>
      <w:pgMar w:top="235" w:right="1134" w:bottom="85" w:left="1134" w:header="510" w:footer="624"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C293" w14:textId="77777777" w:rsidR="00A53DD1" w:rsidRDefault="00A53DD1" w:rsidP="00173BAD">
      <w:pPr>
        <w:spacing w:line="240" w:lineRule="auto"/>
      </w:pPr>
      <w:r>
        <w:separator/>
      </w:r>
    </w:p>
  </w:endnote>
  <w:endnote w:type="continuationSeparator" w:id="0">
    <w:p w14:paraId="04C4A02B" w14:textId="77777777" w:rsidR="00A53DD1" w:rsidRDefault="00A53DD1" w:rsidP="00173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OpenSymbol">
    <w:altName w:val="Arial Unicode MS"/>
    <w:panose1 w:val="020B0604020202020204"/>
    <w:charset w:val="02"/>
    <w:family w:val="auto"/>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C2744" w14:textId="77777777" w:rsidR="00225AD3" w:rsidRDefault="00225AD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0B7D" w14:textId="77777777" w:rsidR="00B8517D" w:rsidRDefault="00B8517D" w:rsidP="00B8517D">
    <w:pPr>
      <w:pStyle w:val="Pidipagina"/>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D03D" w14:textId="77777777" w:rsidR="00225AD3" w:rsidRDefault="00225A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FF07" w14:textId="77777777" w:rsidR="00A53DD1" w:rsidRDefault="00A53DD1" w:rsidP="00173BAD">
      <w:pPr>
        <w:spacing w:line="240" w:lineRule="auto"/>
      </w:pPr>
      <w:r>
        <w:separator/>
      </w:r>
    </w:p>
  </w:footnote>
  <w:footnote w:type="continuationSeparator" w:id="0">
    <w:p w14:paraId="1397FFC1" w14:textId="77777777" w:rsidR="00A53DD1" w:rsidRDefault="00A53DD1" w:rsidP="00173B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55D5" w14:textId="77777777" w:rsidR="00613630" w:rsidRDefault="0061363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9AF78" w14:textId="77777777" w:rsidR="00613630" w:rsidRDefault="0061363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8BBB" w14:textId="77777777" w:rsidR="00613630" w:rsidRDefault="0061363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5E83E7A"/>
    <w:multiLevelType w:val="multilevel"/>
    <w:tmpl w:val="163E89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7AD33FB"/>
    <w:multiLevelType w:val="hybridMultilevel"/>
    <w:tmpl w:val="546E5448"/>
    <w:lvl w:ilvl="0" w:tplc="04100011">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C93D8F"/>
    <w:multiLevelType w:val="multilevel"/>
    <w:tmpl w:val="A19457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00865"/>
    <w:multiLevelType w:val="multilevel"/>
    <w:tmpl w:val="5A4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74E4C"/>
    <w:multiLevelType w:val="hybridMultilevel"/>
    <w:tmpl w:val="1812E4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1172F9B"/>
    <w:multiLevelType w:val="hybridMultilevel"/>
    <w:tmpl w:val="051408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B30EF2"/>
    <w:multiLevelType w:val="hybridMultilevel"/>
    <w:tmpl w:val="5010F1C2"/>
    <w:lvl w:ilvl="0" w:tplc="66A67DB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EF0335"/>
    <w:multiLevelType w:val="hybridMultilevel"/>
    <w:tmpl w:val="67861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CA303D"/>
    <w:multiLevelType w:val="multilevel"/>
    <w:tmpl w:val="C5FABA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56D1DD0"/>
    <w:multiLevelType w:val="multilevel"/>
    <w:tmpl w:val="D374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57263"/>
    <w:multiLevelType w:val="hybridMultilevel"/>
    <w:tmpl w:val="027222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6424BD"/>
    <w:multiLevelType w:val="hybridMultilevel"/>
    <w:tmpl w:val="02361B32"/>
    <w:lvl w:ilvl="0" w:tplc="BD84E12C">
      <w:numFmt w:val="bullet"/>
      <w:lvlText w:val="-"/>
      <w:lvlJc w:val="left"/>
      <w:pPr>
        <w:ind w:left="720" w:hanging="360"/>
      </w:pPr>
      <w:rPr>
        <w:rFonts w:ascii="Georgia" w:eastAsia="SimSun" w:hAnsi="Georgia" w:cs="Georg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8865F5A"/>
    <w:multiLevelType w:val="multilevel"/>
    <w:tmpl w:val="870E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5B5F03"/>
    <w:multiLevelType w:val="hybridMultilevel"/>
    <w:tmpl w:val="A5621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E111F4"/>
    <w:multiLevelType w:val="hybridMultilevel"/>
    <w:tmpl w:val="00B433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8990804"/>
    <w:multiLevelType w:val="multilevel"/>
    <w:tmpl w:val="6252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B4D90"/>
    <w:multiLevelType w:val="hybridMultilevel"/>
    <w:tmpl w:val="5FAA5D74"/>
    <w:lvl w:ilvl="0" w:tplc="071ACE14">
      <w:numFmt w:val="bullet"/>
      <w:lvlText w:val="•"/>
      <w:lvlJc w:val="left"/>
      <w:pPr>
        <w:ind w:left="1065" w:hanging="705"/>
      </w:pPr>
      <w:rPr>
        <w:rFonts w:ascii="Georgia" w:eastAsia="SimSun"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A5B6389"/>
    <w:multiLevelType w:val="hybridMultilevel"/>
    <w:tmpl w:val="ED8CB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076D08"/>
    <w:multiLevelType w:val="hybridMultilevel"/>
    <w:tmpl w:val="1A8EFFB2"/>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0"/>
  </w:num>
  <w:num w:numId="2">
    <w:abstractNumId w:val="1"/>
  </w:num>
  <w:num w:numId="3">
    <w:abstractNumId w:val="2"/>
  </w:num>
  <w:num w:numId="4">
    <w:abstractNumId w:val="9"/>
  </w:num>
  <w:num w:numId="5">
    <w:abstractNumId w:val="20"/>
  </w:num>
  <w:num w:numId="6">
    <w:abstractNumId w:val="5"/>
  </w:num>
  <w:num w:numId="7">
    <w:abstractNumId w:val="18"/>
  </w:num>
  <w:num w:numId="8">
    <w:abstractNumId w:val="15"/>
  </w:num>
  <w:num w:numId="9">
    <w:abstractNumId w:val="21"/>
  </w:num>
  <w:num w:numId="10">
    <w:abstractNumId w:val="7"/>
  </w:num>
  <w:num w:numId="11">
    <w:abstractNumId w:val="14"/>
  </w:num>
  <w:num w:numId="12">
    <w:abstractNumId w:val="10"/>
  </w:num>
  <w:num w:numId="13">
    <w:abstractNumId w:val="19"/>
  </w:num>
  <w:num w:numId="14">
    <w:abstractNumId w:val="6"/>
  </w:num>
  <w:num w:numId="15">
    <w:abstractNumId w:val="12"/>
  </w:num>
  <w:num w:numId="16">
    <w:abstractNumId w:val="4"/>
  </w:num>
  <w:num w:numId="17">
    <w:abstractNumId w:val="11"/>
  </w:num>
  <w:num w:numId="18">
    <w:abstractNumId w:val="3"/>
  </w:num>
  <w:num w:numId="19">
    <w:abstractNumId w:val="13"/>
  </w:num>
  <w:num w:numId="20">
    <w:abstractNumId w:val="17"/>
  </w:num>
  <w:num w:numId="21">
    <w:abstractNumId w:val="1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0B7"/>
    <w:rsid w:val="000011BB"/>
    <w:rsid w:val="0000389F"/>
    <w:rsid w:val="00006624"/>
    <w:rsid w:val="00014649"/>
    <w:rsid w:val="00021449"/>
    <w:rsid w:val="00021FFC"/>
    <w:rsid w:val="00024454"/>
    <w:rsid w:val="00024923"/>
    <w:rsid w:val="00027F00"/>
    <w:rsid w:val="00030A22"/>
    <w:rsid w:val="000338E2"/>
    <w:rsid w:val="000364C0"/>
    <w:rsid w:val="00041411"/>
    <w:rsid w:val="00042F4A"/>
    <w:rsid w:val="00045711"/>
    <w:rsid w:val="000463B2"/>
    <w:rsid w:val="000466D7"/>
    <w:rsid w:val="000512B6"/>
    <w:rsid w:val="0005745F"/>
    <w:rsid w:val="00076E06"/>
    <w:rsid w:val="000835D3"/>
    <w:rsid w:val="00090ED2"/>
    <w:rsid w:val="000916F7"/>
    <w:rsid w:val="00091DB3"/>
    <w:rsid w:val="000941D7"/>
    <w:rsid w:val="000954AE"/>
    <w:rsid w:val="000A5D2D"/>
    <w:rsid w:val="000A682E"/>
    <w:rsid w:val="000A6987"/>
    <w:rsid w:val="000B156A"/>
    <w:rsid w:val="000B4BAF"/>
    <w:rsid w:val="000C0A05"/>
    <w:rsid w:val="000C0C25"/>
    <w:rsid w:val="000C2E8E"/>
    <w:rsid w:val="000C5370"/>
    <w:rsid w:val="000C5AA2"/>
    <w:rsid w:val="000D1C9D"/>
    <w:rsid w:val="000D1F4B"/>
    <w:rsid w:val="000D4129"/>
    <w:rsid w:val="000D5BA6"/>
    <w:rsid w:val="000E4976"/>
    <w:rsid w:val="000E5730"/>
    <w:rsid w:val="000F0ADE"/>
    <w:rsid w:val="0010011A"/>
    <w:rsid w:val="00101199"/>
    <w:rsid w:val="00110EA3"/>
    <w:rsid w:val="00115FD7"/>
    <w:rsid w:val="00122CB4"/>
    <w:rsid w:val="00125E4C"/>
    <w:rsid w:val="00131111"/>
    <w:rsid w:val="00132342"/>
    <w:rsid w:val="001339E2"/>
    <w:rsid w:val="00133F6B"/>
    <w:rsid w:val="00142380"/>
    <w:rsid w:val="00155EEC"/>
    <w:rsid w:val="001560DD"/>
    <w:rsid w:val="0015644A"/>
    <w:rsid w:val="00163DD6"/>
    <w:rsid w:val="00172EA2"/>
    <w:rsid w:val="00173BAD"/>
    <w:rsid w:val="00174626"/>
    <w:rsid w:val="00185B3D"/>
    <w:rsid w:val="001906B4"/>
    <w:rsid w:val="001908FA"/>
    <w:rsid w:val="0019583B"/>
    <w:rsid w:val="001960D1"/>
    <w:rsid w:val="001B38E6"/>
    <w:rsid w:val="001B6C4A"/>
    <w:rsid w:val="001B7300"/>
    <w:rsid w:val="001B7B54"/>
    <w:rsid w:val="001C046D"/>
    <w:rsid w:val="001C504F"/>
    <w:rsid w:val="001C58BB"/>
    <w:rsid w:val="001C63B2"/>
    <w:rsid w:val="001D10FF"/>
    <w:rsid w:val="001D22B4"/>
    <w:rsid w:val="001E4041"/>
    <w:rsid w:val="001F0240"/>
    <w:rsid w:val="001F4FA1"/>
    <w:rsid w:val="001F61BE"/>
    <w:rsid w:val="001F6D3F"/>
    <w:rsid w:val="00213113"/>
    <w:rsid w:val="002240BF"/>
    <w:rsid w:val="0022468B"/>
    <w:rsid w:val="00224EC1"/>
    <w:rsid w:val="00225AD3"/>
    <w:rsid w:val="002324BD"/>
    <w:rsid w:val="00234DEC"/>
    <w:rsid w:val="002365E6"/>
    <w:rsid w:val="0025166E"/>
    <w:rsid w:val="00252691"/>
    <w:rsid w:val="002529E3"/>
    <w:rsid w:val="00253B73"/>
    <w:rsid w:val="002542E0"/>
    <w:rsid w:val="0025650B"/>
    <w:rsid w:val="002628AE"/>
    <w:rsid w:val="00263918"/>
    <w:rsid w:val="002660F7"/>
    <w:rsid w:val="002663CF"/>
    <w:rsid w:val="002740DE"/>
    <w:rsid w:val="002743C5"/>
    <w:rsid w:val="0027604D"/>
    <w:rsid w:val="002760B7"/>
    <w:rsid w:val="0028546B"/>
    <w:rsid w:val="002914C5"/>
    <w:rsid w:val="00291705"/>
    <w:rsid w:val="00292619"/>
    <w:rsid w:val="00294CC2"/>
    <w:rsid w:val="00297AD1"/>
    <w:rsid w:val="00297AE0"/>
    <w:rsid w:val="002B6D39"/>
    <w:rsid w:val="002B7523"/>
    <w:rsid w:val="002C24F7"/>
    <w:rsid w:val="002C2AB0"/>
    <w:rsid w:val="002C5E41"/>
    <w:rsid w:val="002D1FF0"/>
    <w:rsid w:val="002E29FD"/>
    <w:rsid w:val="002F31D5"/>
    <w:rsid w:val="002F3C24"/>
    <w:rsid w:val="002F6790"/>
    <w:rsid w:val="002F7A85"/>
    <w:rsid w:val="00314907"/>
    <w:rsid w:val="00315118"/>
    <w:rsid w:val="00315670"/>
    <w:rsid w:val="00316B78"/>
    <w:rsid w:val="00320F37"/>
    <w:rsid w:val="003232E2"/>
    <w:rsid w:val="0032372B"/>
    <w:rsid w:val="0032507B"/>
    <w:rsid w:val="00325461"/>
    <w:rsid w:val="003254AE"/>
    <w:rsid w:val="00330A77"/>
    <w:rsid w:val="00334603"/>
    <w:rsid w:val="00335B8C"/>
    <w:rsid w:val="0033668B"/>
    <w:rsid w:val="00344C1F"/>
    <w:rsid w:val="00345CD2"/>
    <w:rsid w:val="0034672C"/>
    <w:rsid w:val="00346A85"/>
    <w:rsid w:val="0035107D"/>
    <w:rsid w:val="00352128"/>
    <w:rsid w:val="003549FC"/>
    <w:rsid w:val="00354B52"/>
    <w:rsid w:val="0036010B"/>
    <w:rsid w:val="003646B4"/>
    <w:rsid w:val="00366058"/>
    <w:rsid w:val="00367109"/>
    <w:rsid w:val="00381A1C"/>
    <w:rsid w:val="0038569A"/>
    <w:rsid w:val="003A50FA"/>
    <w:rsid w:val="003A5B35"/>
    <w:rsid w:val="003B4AAF"/>
    <w:rsid w:val="003C5E54"/>
    <w:rsid w:val="003C666C"/>
    <w:rsid w:val="003C7ADD"/>
    <w:rsid w:val="003D2A07"/>
    <w:rsid w:val="003D6161"/>
    <w:rsid w:val="003D6357"/>
    <w:rsid w:val="003E5E52"/>
    <w:rsid w:val="003F18E5"/>
    <w:rsid w:val="003F517D"/>
    <w:rsid w:val="00401A35"/>
    <w:rsid w:val="00403293"/>
    <w:rsid w:val="00412AE9"/>
    <w:rsid w:val="00412C5E"/>
    <w:rsid w:val="004151BA"/>
    <w:rsid w:val="004153A1"/>
    <w:rsid w:val="004166D7"/>
    <w:rsid w:val="0043765B"/>
    <w:rsid w:val="00437BA4"/>
    <w:rsid w:val="00440046"/>
    <w:rsid w:val="004412AC"/>
    <w:rsid w:val="00441FE2"/>
    <w:rsid w:val="00442323"/>
    <w:rsid w:val="00443D4E"/>
    <w:rsid w:val="004506B0"/>
    <w:rsid w:val="00451283"/>
    <w:rsid w:val="00454F13"/>
    <w:rsid w:val="004620B0"/>
    <w:rsid w:val="00473666"/>
    <w:rsid w:val="00475F03"/>
    <w:rsid w:val="00481DE4"/>
    <w:rsid w:val="00484B91"/>
    <w:rsid w:val="004A0953"/>
    <w:rsid w:val="004B182A"/>
    <w:rsid w:val="004B4719"/>
    <w:rsid w:val="004C0EBD"/>
    <w:rsid w:val="004C7392"/>
    <w:rsid w:val="004D26C0"/>
    <w:rsid w:val="004D5916"/>
    <w:rsid w:val="004E0679"/>
    <w:rsid w:val="004E210A"/>
    <w:rsid w:val="004E4230"/>
    <w:rsid w:val="004E5504"/>
    <w:rsid w:val="004E583B"/>
    <w:rsid w:val="004E65D8"/>
    <w:rsid w:val="004E6BE7"/>
    <w:rsid w:val="004F33FE"/>
    <w:rsid w:val="004F4248"/>
    <w:rsid w:val="004F77A7"/>
    <w:rsid w:val="005048E6"/>
    <w:rsid w:val="005075D3"/>
    <w:rsid w:val="005139C6"/>
    <w:rsid w:val="00517ED2"/>
    <w:rsid w:val="005277E3"/>
    <w:rsid w:val="00531B5D"/>
    <w:rsid w:val="00534AF1"/>
    <w:rsid w:val="00541391"/>
    <w:rsid w:val="00544F45"/>
    <w:rsid w:val="0055528F"/>
    <w:rsid w:val="005560FC"/>
    <w:rsid w:val="0056479E"/>
    <w:rsid w:val="00572CCF"/>
    <w:rsid w:val="00574D8C"/>
    <w:rsid w:val="005765EB"/>
    <w:rsid w:val="0057769D"/>
    <w:rsid w:val="0057798E"/>
    <w:rsid w:val="00586FBC"/>
    <w:rsid w:val="00590B8C"/>
    <w:rsid w:val="005B44C7"/>
    <w:rsid w:val="005B5649"/>
    <w:rsid w:val="005B5C14"/>
    <w:rsid w:val="005C60EF"/>
    <w:rsid w:val="005C652C"/>
    <w:rsid w:val="005D6622"/>
    <w:rsid w:val="005E1930"/>
    <w:rsid w:val="00602BEA"/>
    <w:rsid w:val="006038E4"/>
    <w:rsid w:val="0060725E"/>
    <w:rsid w:val="00613630"/>
    <w:rsid w:val="006173C7"/>
    <w:rsid w:val="006206DA"/>
    <w:rsid w:val="00620B62"/>
    <w:rsid w:val="00625806"/>
    <w:rsid w:val="00625917"/>
    <w:rsid w:val="00626CC0"/>
    <w:rsid w:val="00626D98"/>
    <w:rsid w:val="006304C0"/>
    <w:rsid w:val="0063168D"/>
    <w:rsid w:val="00632904"/>
    <w:rsid w:val="00641043"/>
    <w:rsid w:val="0064715E"/>
    <w:rsid w:val="00651A48"/>
    <w:rsid w:val="006543C2"/>
    <w:rsid w:val="0065629D"/>
    <w:rsid w:val="006678E1"/>
    <w:rsid w:val="0067332B"/>
    <w:rsid w:val="0068212B"/>
    <w:rsid w:val="00684271"/>
    <w:rsid w:val="006851E1"/>
    <w:rsid w:val="00687CCA"/>
    <w:rsid w:val="0069320B"/>
    <w:rsid w:val="00697ADD"/>
    <w:rsid w:val="006A21A0"/>
    <w:rsid w:val="006A4544"/>
    <w:rsid w:val="006A7CF5"/>
    <w:rsid w:val="006B1D77"/>
    <w:rsid w:val="006B5272"/>
    <w:rsid w:val="006D125E"/>
    <w:rsid w:val="006D4B9C"/>
    <w:rsid w:val="006D792D"/>
    <w:rsid w:val="006E25CA"/>
    <w:rsid w:val="006F2169"/>
    <w:rsid w:val="006F389A"/>
    <w:rsid w:val="00705591"/>
    <w:rsid w:val="007111BB"/>
    <w:rsid w:val="007132EB"/>
    <w:rsid w:val="007203A3"/>
    <w:rsid w:val="00720A34"/>
    <w:rsid w:val="0072494A"/>
    <w:rsid w:val="00725D77"/>
    <w:rsid w:val="00730B39"/>
    <w:rsid w:val="00743404"/>
    <w:rsid w:val="00743E58"/>
    <w:rsid w:val="0074513A"/>
    <w:rsid w:val="00765318"/>
    <w:rsid w:val="007750E6"/>
    <w:rsid w:val="00775476"/>
    <w:rsid w:val="007843D9"/>
    <w:rsid w:val="00784C50"/>
    <w:rsid w:val="0079567E"/>
    <w:rsid w:val="007A52DA"/>
    <w:rsid w:val="007B08A1"/>
    <w:rsid w:val="007B4B82"/>
    <w:rsid w:val="007C29BF"/>
    <w:rsid w:val="007C29EF"/>
    <w:rsid w:val="007C376A"/>
    <w:rsid w:val="007C42C6"/>
    <w:rsid w:val="007C4858"/>
    <w:rsid w:val="007D7125"/>
    <w:rsid w:val="007E17FC"/>
    <w:rsid w:val="007E2F7D"/>
    <w:rsid w:val="007E4142"/>
    <w:rsid w:val="007E42DA"/>
    <w:rsid w:val="007E544C"/>
    <w:rsid w:val="007F0D4B"/>
    <w:rsid w:val="007F4022"/>
    <w:rsid w:val="007F4413"/>
    <w:rsid w:val="007F6FE2"/>
    <w:rsid w:val="007F794C"/>
    <w:rsid w:val="0080445E"/>
    <w:rsid w:val="00807301"/>
    <w:rsid w:val="00811F7A"/>
    <w:rsid w:val="008177E6"/>
    <w:rsid w:val="008207BF"/>
    <w:rsid w:val="008266BB"/>
    <w:rsid w:val="008305E6"/>
    <w:rsid w:val="008320BD"/>
    <w:rsid w:val="0083383B"/>
    <w:rsid w:val="00833A03"/>
    <w:rsid w:val="00833C04"/>
    <w:rsid w:val="0083490D"/>
    <w:rsid w:val="00834D03"/>
    <w:rsid w:val="008354FF"/>
    <w:rsid w:val="008376A3"/>
    <w:rsid w:val="008462F8"/>
    <w:rsid w:val="00850266"/>
    <w:rsid w:val="00852F1B"/>
    <w:rsid w:val="008573E5"/>
    <w:rsid w:val="00857CC7"/>
    <w:rsid w:val="0086592C"/>
    <w:rsid w:val="00865F57"/>
    <w:rsid w:val="008670B2"/>
    <w:rsid w:val="00867A74"/>
    <w:rsid w:val="00876C39"/>
    <w:rsid w:val="008775F5"/>
    <w:rsid w:val="00880DEB"/>
    <w:rsid w:val="00883BAC"/>
    <w:rsid w:val="00886D4F"/>
    <w:rsid w:val="00887F4E"/>
    <w:rsid w:val="008941F8"/>
    <w:rsid w:val="00896CBA"/>
    <w:rsid w:val="00897255"/>
    <w:rsid w:val="008A188B"/>
    <w:rsid w:val="008B0567"/>
    <w:rsid w:val="008B119E"/>
    <w:rsid w:val="008B3EEB"/>
    <w:rsid w:val="008D3548"/>
    <w:rsid w:val="008D6004"/>
    <w:rsid w:val="008E1718"/>
    <w:rsid w:val="008E359F"/>
    <w:rsid w:val="008E596A"/>
    <w:rsid w:val="008F321B"/>
    <w:rsid w:val="008F4971"/>
    <w:rsid w:val="009015AD"/>
    <w:rsid w:val="0090284A"/>
    <w:rsid w:val="009042DA"/>
    <w:rsid w:val="00905054"/>
    <w:rsid w:val="00905655"/>
    <w:rsid w:val="009118F2"/>
    <w:rsid w:val="00913812"/>
    <w:rsid w:val="009203F4"/>
    <w:rsid w:val="009343CA"/>
    <w:rsid w:val="00940485"/>
    <w:rsid w:val="0095556E"/>
    <w:rsid w:val="00955AC3"/>
    <w:rsid w:val="00957603"/>
    <w:rsid w:val="00960272"/>
    <w:rsid w:val="00960BCD"/>
    <w:rsid w:val="00962209"/>
    <w:rsid w:val="00963320"/>
    <w:rsid w:val="00965328"/>
    <w:rsid w:val="00965380"/>
    <w:rsid w:val="0096751D"/>
    <w:rsid w:val="00976C51"/>
    <w:rsid w:val="009974CE"/>
    <w:rsid w:val="009A46C9"/>
    <w:rsid w:val="009B30C6"/>
    <w:rsid w:val="009C4B63"/>
    <w:rsid w:val="009C5B4C"/>
    <w:rsid w:val="009D110D"/>
    <w:rsid w:val="009D7088"/>
    <w:rsid w:val="009E2F3C"/>
    <w:rsid w:val="009F0A3B"/>
    <w:rsid w:val="009F0FA4"/>
    <w:rsid w:val="009F3A9A"/>
    <w:rsid w:val="009F7062"/>
    <w:rsid w:val="009F7FB8"/>
    <w:rsid w:val="00A04722"/>
    <w:rsid w:val="00A04AE3"/>
    <w:rsid w:val="00A07A36"/>
    <w:rsid w:val="00A1271A"/>
    <w:rsid w:val="00A176CE"/>
    <w:rsid w:val="00A204BC"/>
    <w:rsid w:val="00A338DF"/>
    <w:rsid w:val="00A40908"/>
    <w:rsid w:val="00A43619"/>
    <w:rsid w:val="00A46F36"/>
    <w:rsid w:val="00A52D3C"/>
    <w:rsid w:val="00A53DD1"/>
    <w:rsid w:val="00A6154A"/>
    <w:rsid w:val="00A77850"/>
    <w:rsid w:val="00A815D6"/>
    <w:rsid w:val="00A81E1F"/>
    <w:rsid w:val="00A82E5F"/>
    <w:rsid w:val="00A85EE8"/>
    <w:rsid w:val="00A876CF"/>
    <w:rsid w:val="00A9406A"/>
    <w:rsid w:val="00A950F8"/>
    <w:rsid w:val="00AA2574"/>
    <w:rsid w:val="00AB18B8"/>
    <w:rsid w:val="00AB6E0B"/>
    <w:rsid w:val="00AB777E"/>
    <w:rsid w:val="00AC013D"/>
    <w:rsid w:val="00AC376E"/>
    <w:rsid w:val="00AD19C8"/>
    <w:rsid w:val="00AD7307"/>
    <w:rsid w:val="00AE2109"/>
    <w:rsid w:val="00AE23F4"/>
    <w:rsid w:val="00AF156B"/>
    <w:rsid w:val="00AF4651"/>
    <w:rsid w:val="00AF6BB1"/>
    <w:rsid w:val="00B00FD6"/>
    <w:rsid w:val="00B02873"/>
    <w:rsid w:val="00B03791"/>
    <w:rsid w:val="00B11797"/>
    <w:rsid w:val="00B11975"/>
    <w:rsid w:val="00B12AE6"/>
    <w:rsid w:val="00B17E09"/>
    <w:rsid w:val="00B20273"/>
    <w:rsid w:val="00B22B2E"/>
    <w:rsid w:val="00B27E71"/>
    <w:rsid w:val="00B31D67"/>
    <w:rsid w:val="00B352F9"/>
    <w:rsid w:val="00B3696E"/>
    <w:rsid w:val="00B413C8"/>
    <w:rsid w:val="00B4197D"/>
    <w:rsid w:val="00B45BED"/>
    <w:rsid w:val="00B502B3"/>
    <w:rsid w:val="00B52B6A"/>
    <w:rsid w:val="00B57502"/>
    <w:rsid w:val="00B607CB"/>
    <w:rsid w:val="00B60A29"/>
    <w:rsid w:val="00B61313"/>
    <w:rsid w:val="00B617E2"/>
    <w:rsid w:val="00B6505F"/>
    <w:rsid w:val="00B67097"/>
    <w:rsid w:val="00B76AC0"/>
    <w:rsid w:val="00B8004C"/>
    <w:rsid w:val="00B8517D"/>
    <w:rsid w:val="00B937A5"/>
    <w:rsid w:val="00B9405D"/>
    <w:rsid w:val="00B96BCC"/>
    <w:rsid w:val="00BA3E3B"/>
    <w:rsid w:val="00BA654F"/>
    <w:rsid w:val="00BA7322"/>
    <w:rsid w:val="00BB0CE5"/>
    <w:rsid w:val="00BB33A8"/>
    <w:rsid w:val="00BB3942"/>
    <w:rsid w:val="00BC190D"/>
    <w:rsid w:val="00BC76F0"/>
    <w:rsid w:val="00BD34BA"/>
    <w:rsid w:val="00BD40D3"/>
    <w:rsid w:val="00BE3622"/>
    <w:rsid w:val="00C007DA"/>
    <w:rsid w:val="00C11799"/>
    <w:rsid w:val="00C13E38"/>
    <w:rsid w:val="00C17F34"/>
    <w:rsid w:val="00C27794"/>
    <w:rsid w:val="00C27B53"/>
    <w:rsid w:val="00C325CF"/>
    <w:rsid w:val="00C32683"/>
    <w:rsid w:val="00C33819"/>
    <w:rsid w:val="00C46EF8"/>
    <w:rsid w:val="00C5082F"/>
    <w:rsid w:val="00C51715"/>
    <w:rsid w:val="00C554E8"/>
    <w:rsid w:val="00C57F0A"/>
    <w:rsid w:val="00C60446"/>
    <w:rsid w:val="00C60774"/>
    <w:rsid w:val="00C62369"/>
    <w:rsid w:val="00C64F9D"/>
    <w:rsid w:val="00C70943"/>
    <w:rsid w:val="00C72FD4"/>
    <w:rsid w:val="00C73EA8"/>
    <w:rsid w:val="00C742D9"/>
    <w:rsid w:val="00C750D2"/>
    <w:rsid w:val="00C75B09"/>
    <w:rsid w:val="00C76054"/>
    <w:rsid w:val="00C80E2F"/>
    <w:rsid w:val="00C840B7"/>
    <w:rsid w:val="00C84C96"/>
    <w:rsid w:val="00C851AA"/>
    <w:rsid w:val="00C85A84"/>
    <w:rsid w:val="00C90396"/>
    <w:rsid w:val="00CA4F45"/>
    <w:rsid w:val="00CB1BCA"/>
    <w:rsid w:val="00CB1EB3"/>
    <w:rsid w:val="00CB60A9"/>
    <w:rsid w:val="00CB71CF"/>
    <w:rsid w:val="00CC0ACA"/>
    <w:rsid w:val="00CC16D8"/>
    <w:rsid w:val="00CC30BB"/>
    <w:rsid w:val="00CC77A4"/>
    <w:rsid w:val="00CC7834"/>
    <w:rsid w:val="00CD25EC"/>
    <w:rsid w:val="00CE1839"/>
    <w:rsid w:val="00CE27AC"/>
    <w:rsid w:val="00CE2D6E"/>
    <w:rsid w:val="00CE378D"/>
    <w:rsid w:val="00CF2BEB"/>
    <w:rsid w:val="00CF67A2"/>
    <w:rsid w:val="00CF68BB"/>
    <w:rsid w:val="00D013C1"/>
    <w:rsid w:val="00D1426B"/>
    <w:rsid w:val="00D1505A"/>
    <w:rsid w:val="00D169AD"/>
    <w:rsid w:val="00D16D09"/>
    <w:rsid w:val="00D26688"/>
    <w:rsid w:val="00D30DD3"/>
    <w:rsid w:val="00D30E81"/>
    <w:rsid w:val="00D33023"/>
    <w:rsid w:val="00D331E3"/>
    <w:rsid w:val="00D3676C"/>
    <w:rsid w:val="00D438E1"/>
    <w:rsid w:val="00D47303"/>
    <w:rsid w:val="00D50FAC"/>
    <w:rsid w:val="00D56F6F"/>
    <w:rsid w:val="00D61EDC"/>
    <w:rsid w:val="00D80809"/>
    <w:rsid w:val="00D81C80"/>
    <w:rsid w:val="00D86525"/>
    <w:rsid w:val="00D91D1F"/>
    <w:rsid w:val="00D95E7A"/>
    <w:rsid w:val="00DA2F75"/>
    <w:rsid w:val="00DA6E8F"/>
    <w:rsid w:val="00DB1290"/>
    <w:rsid w:val="00DB41FD"/>
    <w:rsid w:val="00DB5DAF"/>
    <w:rsid w:val="00DC2D78"/>
    <w:rsid w:val="00DC50E7"/>
    <w:rsid w:val="00DD35EA"/>
    <w:rsid w:val="00DE2748"/>
    <w:rsid w:val="00E0238B"/>
    <w:rsid w:val="00E05786"/>
    <w:rsid w:val="00E12AD3"/>
    <w:rsid w:val="00E12BDC"/>
    <w:rsid w:val="00E20763"/>
    <w:rsid w:val="00E22992"/>
    <w:rsid w:val="00E2378E"/>
    <w:rsid w:val="00E25C62"/>
    <w:rsid w:val="00E34DF9"/>
    <w:rsid w:val="00E363CB"/>
    <w:rsid w:val="00E3731A"/>
    <w:rsid w:val="00E44F75"/>
    <w:rsid w:val="00E50D91"/>
    <w:rsid w:val="00E60C59"/>
    <w:rsid w:val="00E61627"/>
    <w:rsid w:val="00E633AF"/>
    <w:rsid w:val="00E65448"/>
    <w:rsid w:val="00E66218"/>
    <w:rsid w:val="00E67E91"/>
    <w:rsid w:val="00E73A02"/>
    <w:rsid w:val="00E77B30"/>
    <w:rsid w:val="00E823E9"/>
    <w:rsid w:val="00E83AF4"/>
    <w:rsid w:val="00E8462A"/>
    <w:rsid w:val="00E9258B"/>
    <w:rsid w:val="00E93975"/>
    <w:rsid w:val="00E94692"/>
    <w:rsid w:val="00E96B03"/>
    <w:rsid w:val="00E97831"/>
    <w:rsid w:val="00EA200D"/>
    <w:rsid w:val="00EA2490"/>
    <w:rsid w:val="00EA38B2"/>
    <w:rsid w:val="00EA5391"/>
    <w:rsid w:val="00EC4DDF"/>
    <w:rsid w:val="00ED0F6C"/>
    <w:rsid w:val="00ED2D9E"/>
    <w:rsid w:val="00ED369B"/>
    <w:rsid w:val="00EE3F2E"/>
    <w:rsid w:val="00EE75C3"/>
    <w:rsid w:val="00EE7BB3"/>
    <w:rsid w:val="00EF2C97"/>
    <w:rsid w:val="00EF5CAB"/>
    <w:rsid w:val="00F026FD"/>
    <w:rsid w:val="00F05234"/>
    <w:rsid w:val="00F06C72"/>
    <w:rsid w:val="00F10724"/>
    <w:rsid w:val="00F156D8"/>
    <w:rsid w:val="00F16E5D"/>
    <w:rsid w:val="00F278CD"/>
    <w:rsid w:val="00F41893"/>
    <w:rsid w:val="00F420A7"/>
    <w:rsid w:val="00F430D0"/>
    <w:rsid w:val="00F44FBD"/>
    <w:rsid w:val="00F46D34"/>
    <w:rsid w:val="00F4742F"/>
    <w:rsid w:val="00F51E95"/>
    <w:rsid w:val="00F52268"/>
    <w:rsid w:val="00F55D28"/>
    <w:rsid w:val="00F56690"/>
    <w:rsid w:val="00F57DFF"/>
    <w:rsid w:val="00F61C3A"/>
    <w:rsid w:val="00F67C74"/>
    <w:rsid w:val="00F835B6"/>
    <w:rsid w:val="00F85FCB"/>
    <w:rsid w:val="00F9504B"/>
    <w:rsid w:val="00FB22BB"/>
    <w:rsid w:val="00FB6E43"/>
    <w:rsid w:val="00FC7537"/>
    <w:rsid w:val="00FD118E"/>
    <w:rsid w:val="00FE1200"/>
    <w:rsid w:val="00FE4369"/>
    <w:rsid w:val="00FE4AB5"/>
    <w:rsid w:val="00FF1916"/>
    <w:rsid w:val="00FF299A"/>
    <w:rsid w:val="00FF406A"/>
    <w:rsid w:val="00FF52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AF870E9"/>
  <w15:docId w15:val="{77988915-734A-41A9-A30D-AF8C5CCE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61EDC"/>
    <w:pPr>
      <w:widowControl w:val="0"/>
      <w:suppressAutoHyphens/>
      <w:spacing w:line="100" w:lineRule="atLeast"/>
    </w:pPr>
    <w:rPr>
      <w:rFonts w:eastAsia="SimSun" w:cs="Lucida Sans"/>
      <w:kern w:val="1"/>
      <w:sz w:val="24"/>
      <w:szCs w:val="24"/>
      <w:lang w:eastAsia="hi-IN" w:bidi="hi-IN"/>
    </w:rPr>
  </w:style>
  <w:style w:type="paragraph" w:styleId="Titolo1">
    <w:name w:val="heading 1"/>
    <w:basedOn w:val="Normale"/>
    <w:next w:val="Normale"/>
    <w:link w:val="Titolo1Carattere"/>
    <w:uiPriority w:val="9"/>
    <w:qFormat/>
    <w:rsid w:val="00330A77"/>
    <w:pPr>
      <w:keepNext/>
      <w:spacing w:before="240" w:after="60"/>
      <w:outlineLvl w:val="0"/>
    </w:pPr>
    <w:rPr>
      <w:rFonts w:ascii="Calibri Light" w:eastAsia="Times New Roman" w:hAnsi="Calibri Light" w:cs="Mangal"/>
      <w:b/>
      <w:bCs/>
      <w:kern w:val="32"/>
      <w:sz w:val="32"/>
      <w:szCs w:val="29"/>
    </w:rPr>
  </w:style>
  <w:style w:type="paragraph" w:styleId="Titolo2">
    <w:name w:val="heading 2"/>
    <w:basedOn w:val="Normale"/>
    <w:next w:val="Normale"/>
    <w:link w:val="Titolo2Carattere"/>
    <w:uiPriority w:val="9"/>
    <w:semiHidden/>
    <w:unhideWhenUsed/>
    <w:qFormat/>
    <w:rsid w:val="00A338DF"/>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Titolo3">
    <w:name w:val="heading 3"/>
    <w:basedOn w:val="Normale"/>
    <w:next w:val="Normale"/>
    <w:link w:val="Titolo3Carattere"/>
    <w:uiPriority w:val="9"/>
    <w:semiHidden/>
    <w:unhideWhenUsed/>
    <w:qFormat/>
    <w:rsid w:val="00345CD2"/>
    <w:pPr>
      <w:keepNext/>
      <w:keepLines/>
      <w:spacing w:before="40"/>
      <w:outlineLvl w:val="2"/>
    </w:pPr>
    <w:rPr>
      <w:rFonts w:asciiTheme="majorHAnsi" w:eastAsiaTheme="majorEastAsia" w:hAnsiTheme="majorHAnsi" w:cs="Mangal"/>
      <w:color w:val="1F4D78" w:themeColor="accent1" w:themeShade="7F"/>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2B7523"/>
  </w:style>
  <w:style w:type="character" w:styleId="Collegamentoipertestuale">
    <w:name w:val="Hyperlink"/>
    <w:rsid w:val="002B7523"/>
    <w:rPr>
      <w:color w:val="0563C1"/>
      <w:u w:val="single"/>
    </w:rPr>
  </w:style>
  <w:style w:type="character" w:customStyle="1" w:styleId="ListLabel1">
    <w:name w:val="ListLabel 1"/>
    <w:rsid w:val="002B7523"/>
    <w:rPr>
      <w:rFonts w:cs="Calibri"/>
    </w:rPr>
  </w:style>
  <w:style w:type="character" w:customStyle="1" w:styleId="ListLabel2">
    <w:name w:val="ListLabel 2"/>
    <w:rsid w:val="002B7523"/>
    <w:rPr>
      <w:rFonts w:cs="Courier New"/>
    </w:rPr>
  </w:style>
  <w:style w:type="paragraph" w:customStyle="1" w:styleId="Intestazione1">
    <w:name w:val="Intestazione1"/>
    <w:basedOn w:val="Normale"/>
    <w:next w:val="Corpotesto"/>
    <w:rsid w:val="002B7523"/>
    <w:pPr>
      <w:keepNext/>
      <w:spacing w:before="240" w:after="120"/>
    </w:pPr>
    <w:rPr>
      <w:rFonts w:ascii="Arial" w:eastAsia="Microsoft YaHei" w:hAnsi="Arial"/>
      <w:sz w:val="28"/>
      <w:szCs w:val="28"/>
    </w:rPr>
  </w:style>
  <w:style w:type="paragraph" w:styleId="Corpotesto">
    <w:name w:val="Body Text"/>
    <w:basedOn w:val="Normale"/>
    <w:rsid w:val="002B7523"/>
    <w:pPr>
      <w:spacing w:after="120"/>
    </w:pPr>
  </w:style>
  <w:style w:type="paragraph" w:styleId="Elenco">
    <w:name w:val="List"/>
    <w:basedOn w:val="Corpotesto"/>
    <w:rsid w:val="002B7523"/>
  </w:style>
  <w:style w:type="paragraph" w:customStyle="1" w:styleId="Didascalia1">
    <w:name w:val="Didascalia1"/>
    <w:basedOn w:val="Normale"/>
    <w:rsid w:val="002B7523"/>
    <w:pPr>
      <w:suppressLineNumbers/>
      <w:spacing w:before="120" w:after="120"/>
    </w:pPr>
    <w:rPr>
      <w:i/>
      <w:iCs/>
    </w:rPr>
  </w:style>
  <w:style w:type="paragraph" w:customStyle="1" w:styleId="Indice">
    <w:name w:val="Indice"/>
    <w:basedOn w:val="Normale"/>
    <w:rsid w:val="002B7523"/>
    <w:pPr>
      <w:suppressLineNumbers/>
    </w:pPr>
  </w:style>
  <w:style w:type="paragraph" w:customStyle="1" w:styleId="Paragrafoelenco1">
    <w:name w:val="Paragrafo elenco1"/>
    <w:basedOn w:val="Normale"/>
    <w:rsid w:val="002B7523"/>
    <w:pPr>
      <w:ind w:left="720"/>
    </w:pPr>
  </w:style>
  <w:style w:type="paragraph" w:styleId="Sottotitolo">
    <w:name w:val="Subtitle"/>
    <w:basedOn w:val="Normale"/>
    <w:next w:val="Normale"/>
    <w:link w:val="SottotitoloCarattere"/>
    <w:uiPriority w:val="11"/>
    <w:qFormat/>
    <w:rsid w:val="00330A77"/>
    <w:pPr>
      <w:spacing w:after="60"/>
      <w:jc w:val="center"/>
      <w:outlineLvl w:val="1"/>
    </w:pPr>
    <w:rPr>
      <w:rFonts w:ascii="Calibri Light" w:eastAsia="Times New Roman" w:hAnsi="Calibri Light" w:cs="Mangal"/>
      <w:szCs w:val="21"/>
    </w:rPr>
  </w:style>
  <w:style w:type="character" w:customStyle="1" w:styleId="SottotitoloCarattere">
    <w:name w:val="Sottotitolo Carattere"/>
    <w:link w:val="Sottotitolo"/>
    <w:uiPriority w:val="11"/>
    <w:rsid w:val="00330A77"/>
    <w:rPr>
      <w:rFonts w:ascii="Calibri Light" w:eastAsia="Times New Roman" w:hAnsi="Calibri Light" w:cs="Mangal"/>
      <w:kern w:val="1"/>
      <w:sz w:val="24"/>
      <w:szCs w:val="21"/>
      <w:lang w:eastAsia="hi-IN" w:bidi="hi-IN"/>
    </w:rPr>
  </w:style>
  <w:style w:type="paragraph" w:styleId="Titolo">
    <w:name w:val="Title"/>
    <w:basedOn w:val="Normale"/>
    <w:next w:val="Normale"/>
    <w:link w:val="TitoloCarattere"/>
    <w:uiPriority w:val="10"/>
    <w:qFormat/>
    <w:rsid w:val="00330A77"/>
    <w:pPr>
      <w:spacing w:before="240" w:after="60"/>
      <w:jc w:val="center"/>
      <w:outlineLvl w:val="0"/>
    </w:pPr>
    <w:rPr>
      <w:rFonts w:ascii="Calibri Light" w:eastAsia="Times New Roman" w:hAnsi="Calibri Light" w:cs="Mangal"/>
      <w:b/>
      <w:bCs/>
      <w:kern w:val="28"/>
      <w:sz w:val="32"/>
      <w:szCs w:val="29"/>
    </w:rPr>
  </w:style>
  <w:style w:type="character" w:customStyle="1" w:styleId="TitoloCarattere">
    <w:name w:val="Titolo Carattere"/>
    <w:link w:val="Titolo"/>
    <w:uiPriority w:val="10"/>
    <w:rsid w:val="00330A77"/>
    <w:rPr>
      <w:rFonts w:ascii="Calibri Light" w:eastAsia="Times New Roman" w:hAnsi="Calibri Light" w:cs="Mangal"/>
      <w:b/>
      <w:bCs/>
      <w:kern w:val="28"/>
      <w:sz w:val="32"/>
      <w:szCs w:val="29"/>
      <w:lang w:eastAsia="hi-IN" w:bidi="hi-IN"/>
    </w:rPr>
  </w:style>
  <w:style w:type="character" w:customStyle="1" w:styleId="Titolo1Carattere">
    <w:name w:val="Titolo 1 Carattere"/>
    <w:link w:val="Titolo1"/>
    <w:uiPriority w:val="9"/>
    <w:rsid w:val="00330A77"/>
    <w:rPr>
      <w:rFonts w:ascii="Calibri Light" w:eastAsia="Times New Roman" w:hAnsi="Calibri Light" w:cs="Mangal"/>
      <w:b/>
      <w:bCs/>
      <w:kern w:val="32"/>
      <w:sz w:val="32"/>
      <w:szCs w:val="29"/>
      <w:lang w:eastAsia="hi-IN" w:bidi="hi-IN"/>
    </w:rPr>
  </w:style>
  <w:style w:type="paragraph" w:styleId="Citazioneintensa">
    <w:name w:val="Intense Quote"/>
    <w:basedOn w:val="Normale"/>
    <w:next w:val="Normale"/>
    <w:link w:val="CitazioneintensaCarattere"/>
    <w:uiPriority w:val="30"/>
    <w:qFormat/>
    <w:rsid w:val="00C17F34"/>
    <w:pPr>
      <w:pBdr>
        <w:top w:val="single" w:sz="4" w:space="10" w:color="5B9BD5"/>
        <w:bottom w:val="single" w:sz="4" w:space="10" w:color="5B9BD5"/>
      </w:pBdr>
      <w:spacing w:before="360" w:after="360"/>
      <w:ind w:left="864" w:right="864"/>
      <w:jc w:val="center"/>
    </w:pPr>
    <w:rPr>
      <w:rFonts w:cs="Mangal"/>
      <w:i/>
      <w:iCs/>
      <w:color w:val="5B9BD5"/>
      <w:szCs w:val="21"/>
    </w:rPr>
  </w:style>
  <w:style w:type="character" w:customStyle="1" w:styleId="CitazioneintensaCarattere">
    <w:name w:val="Citazione intensa Carattere"/>
    <w:link w:val="Citazioneintensa"/>
    <w:uiPriority w:val="30"/>
    <w:rsid w:val="00C17F34"/>
    <w:rPr>
      <w:rFonts w:eastAsia="SimSun" w:cs="Mangal"/>
      <w:i/>
      <w:iCs/>
      <w:color w:val="5B9BD5"/>
      <w:kern w:val="1"/>
      <w:sz w:val="24"/>
      <w:szCs w:val="21"/>
      <w:lang w:eastAsia="hi-IN" w:bidi="hi-IN"/>
    </w:rPr>
  </w:style>
  <w:style w:type="paragraph" w:styleId="Intestazione">
    <w:name w:val="header"/>
    <w:basedOn w:val="Normale"/>
    <w:link w:val="IntestazioneCarattere"/>
    <w:uiPriority w:val="99"/>
    <w:unhideWhenUsed/>
    <w:rsid w:val="00173BAD"/>
    <w:pPr>
      <w:tabs>
        <w:tab w:val="center" w:pos="4819"/>
        <w:tab w:val="right" w:pos="9638"/>
      </w:tabs>
    </w:pPr>
    <w:rPr>
      <w:rFonts w:cs="Mangal"/>
      <w:szCs w:val="21"/>
    </w:rPr>
  </w:style>
  <w:style w:type="character" w:customStyle="1" w:styleId="IntestazioneCarattere">
    <w:name w:val="Intestazione Carattere"/>
    <w:link w:val="Intestazione"/>
    <w:uiPriority w:val="99"/>
    <w:rsid w:val="00173BAD"/>
    <w:rPr>
      <w:rFonts w:eastAsia="SimSun" w:cs="Mangal"/>
      <w:kern w:val="1"/>
      <w:sz w:val="24"/>
      <w:szCs w:val="21"/>
      <w:lang w:eastAsia="hi-IN" w:bidi="hi-IN"/>
    </w:rPr>
  </w:style>
  <w:style w:type="paragraph" w:styleId="Pidipagina">
    <w:name w:val="footer"/>
    <w:basedOn w:val="Normale"/>
    <w:link w:val="PidipaginaCarattere"/>
    <w:uiPriority w:val="99"/>
    <w:unhideWhenUsed/>
    <w:rsid w:val="00173BAD"/>
    <w:pPr>
      <w:tabs>
        <w:tab w:val="center" w:pos="4819"/>
        <w:tab w:val="right" w:pos="9638"/>
      </w:tabs>
    </w:pPr>
    <w:rPr>
      <w:rFonts w:cs="Mangal"/>
      <w:szCs w:val="21"/>
    </w:rPr>
  </w:style>
  <w:style w:type="character" w:customStyle="1" w:styleId="PidipaginaCarattere">
    <w:name w:val="Piè di pagina Carattere"/>
    <w:link w:val="Pidipagina"/>
    <w:uiPriority w:val="99"/>
    <w:rsid w:val="00173BAD"/>
    <w:rPr>
      <w:rFonts w:eastAsia="SimSun" w:cs="Mangal"/>
      <w:kern w:val="1"/>
      <w:sz w:val="24"/>
      <w:szCs w:val="21"/>
      <w:lang w:eastAsia="hi-IN" w:bidi="hi-IN"/>
    </w:rPr>
  </w:style>
  <w:style w:type="paragraph" w:styleId="Paragrafoelenco">
    <w:name w:val="List Paragraph"/>
    <w:basedOn w:val="Normale"/>
    <w:uiPriority w:val="34"/>
    <w:qFormat/>
    <w:rsid w:val="00ED2D9E"/>
    <w:pPr>
      <w:ind w:left="720"/>
      <w:contextualSpacing/>
    </w:pPr>
    <w:rPr>
      <w:rFonts w:cs="Mangal"/>
      <w:szCs w:val="21"/>
    </w:rPr>
  </w:style>
  <w:style w:type="paragraph" w:styleId="Testofumetto">
    <w:name w:val="Balloon Text"/>
    <w:basedOn w:val="Normale"/>
    <w:link w:val="TestofumettoCarattere"/>
    <w:uiPriority w:val="99"/>
    <w:semiHidden/>
    <w:unhideWhenUsed/>
    <w:rsid w:val="0083383B"/>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83383B"/>
    <w:rPr>
      <w:rFonts w:ascii="Segoe UI" w:eastAsia="SimSun" w:hAnsi="Segoe UI" w:cs="Mangal"/>
      <w:kern w:val="1"/>
      <w:sz w:val="18"/>
      <w:szCs w:val="16"/>
      <w:lang w:eastAsia="hi-IN" w:bidi="hi-IN"/>
    </w:rPr>
  </w:style>
  <w:style w:type="character" w:customStyle="1" w:styleId="Titolo2Carattere">
    <w:name w:val="Titolo 2 Carattere"/>
    <w:basedOn w:val="Carpredefinitoparagrafo"/>
    <w:link w:val="Titolo2"/>
    <w:uiPriority w:val="9"/>
    <w:semiHidden/>
    <w:rsid w:val="00A338DF"/>
    <w:rPr>
      <w:rFonts w:asciiTheme="majorHAnsi" w:eastAsiaTheme="majorEastAsia" w:hAnsiTheme="majorHAnsi" w:cs="Mangal"/>
      <w:color w:val="2E74B5" w:themeColor="accent1" w:themeShade="BF"/>
      <w:kern w:val="1"/>
      <w:sz w:val="26"/>
      <w:szCs w:val="23"/>
      <w:lang w:eastAsia="hi-IN" w:bidi="hi-IN"/>
    </w:rPr>
  </w:style>
  <w:style w:type="paragraph" w:customStyle="1" w:styleId="Default">
    <w:name w:val="Default"/>
    <w:rsid w:val="00A338DF"/>
    <w:pPr>
      <w:autoSpaceDE w:val="0"/>
      <w:autoSpaceDN w:val="0"/>
      <w:adjustRightInd w:val="0"/>
    </w:pPr>
    <w:rPr>
      <w:color w:val="000000"/>
      <w:sz w:val="24"/>
      <w:szCs w:val="24"/>
    </w:rPr>
  </w:style>
  <w:style w:type="paragraph" w:styleId="Testonotaapidipagina">
    <w:name w:val="footnote text"/>
    <w:basedOn w:val="Normale"/>
    <w:link w:val="TestonotaapidipaginaCarattere"/>
    <w:uiPriority w:val="99"/>
    <w:semiHidden/>
    <w:unhideWhenUsed/>
    <w:rsid w:val="00BB0CE5"/>
    <w:pPr>
      <w:spacing w:line="240" w:lineRule="auto"/>
    </w:pPr>
    <w:rPr>
      <w:rFonts w:cs="Mangal"/>
      <w:sz w:val="20"/>
      <w:szCs w:val="18"/>
    </w:rPr>
  </w:style>
  <w:style w:type="character" w:customStyle="1" w:styleId="TestonotaapidipaginaCarattere">
    <w:name w:val="Testo nota a piè di pagina Carattere"/>
    <w:basedOn w:val="Carpredefinitoparagrafo"/>
    <w:link w:val="Testonotaapidipagina"/>
    <w:uiPriority w:val="99"/>
    <w:semiHidden/>
    <w:rsid w:val="00BB0CE5"/>
    <w:rPr>
      <w:rFonts w:eastAsia="SimSun" w:cs="Mangal"/>
      <w:kern w:val="1"/>
      <w:szCs w:val="18"/>
      <w:lang w:eastAsia="hi-IN" w:bidi="hi-IN"/>
    </w:rPr>
  </w:style>
  <w:style w:type="character" w:styleId="Rimandonotaapidipagina">
    <w:name w:val="footnote reference"/>
    <w:basedOn w:val="Carpredefinitoparagrafo"/>
    <w:uiPriority w:val="99"/>
    <w:semiHidden/>
    <w:unhideWhenUsed/>
    <w:rsid w:val="00BB0CE5"/>
    <w:rPr>
      <w:vertAlign w:val="superscript"/>
    </w:rPr>
  </w:style>
  <w:style w:type="paragraph" w:styleId="Testonotadichiusura">
    <w:name w:val="endnote text"/>
    <w:basedOn w:val="Normale"/>
    <w:link w:val="TestonotadichiusuraCarattere"/>
    <w:uiPriority w:val="99"/>
    <w:semiHidden/>
    <w:unhideWhenUsed/>
    <w:rsid w:val="00BB0CE5"/>
    <w:pPr>
      <w:spacing w:line="240" w:lineRule="auto"/>
    </w:pPr>
    <w:rPr>
      <w:rFonts w:cs="Mangal"/>
      <w:sz w:val="20"/>
      <w:szCs w:val="18"/>
    </w:rPr>
  </w:style>
  <w:style w:type="character" w:customStyle="1" w:styleId="TestonotadichiusuraCarattere">
    <w:name w:val="Testo nota di chiusura Carattere"/>
    <w:basedOn w:val="Carpredefinitoparagrafo"/>
    <w:link w:val="Testonotadichiusura"/>
    <w:uiPriority w:val="99"/>
    <w:semiHidden/>
    <w:rsid w:val="00BB0CE5"/>
    <w:rPr>
      <w:rFonts w:eastAsia="SimSun" w:cs="Mangal"/>
      <w:kern w:val="1"/>
      <w:szCs w:val="18"/>
      <w:lang w:eastAsia="hi-IN" w:bidi="hi-IN"/>
    </w:rPr>
  </w:style>
  <w:style w:type="character" w:styleId="Rimandonotadichiusura">
    <w:name w:val="endnote reference"/>
    <w:basedOn w:val="Carpredefinitoparagrafo"/>
    <w:uiPriority w:val="99"/>
    <w:semiHidden/>
    <w:unhideWhenUsed/>
    <w:rsid w:val="00BB0CE5"/>
    <w:rPr>
      <w:vertAlign w:val="superscript"/>
    </w:rPr>
  </w:style>
  <w:style w:type="paragraph" w:styleId="NormaleWeb">
    <w:name w:val="Normal (Web)"/>
    <w:basedOn w:val="Normale"/>
    <w:uiPriority w:val="99"/>
    <w:unhideWhenUsed/>
    <w:rsid w:val="00A9406A"/>
    <w:pPr>
      <w:widowControl/>
      <w:suppressAutoHyphens w:val="0"/>
      <w:spacing w:before="100" w:beforeAutospacing="1" w:after="100" w:afterAutospacing="1" w:line="240" w:lineRule="auto"/>
    </w:pPr>
    <w:rPr>
      <w:rFonts w:eastAsia="Times New Roman" w:cs="Times New Roman"/>
      <w:kern w:val="0"/>
      <w:lang w:eastAsia="it-IT" w:bidi="ar-SA"/>
    </w:rPr>
  </w:style>
  <w:style w:type="character" w:styleId="Enfasicorsivo">
    <w:name w:val="Emphasis"/>
    <w:basedOn w:val="Carpredefinitoparagrafo"/>
    <w:uiPriority w:val="20"/>
    <w:qFormat/>
    <w:rsid w:val="00A9406A"/>
    <w:rPr>
      <w:i/>
      <w:iCs/>
    </w:rPr>
  </w:style>
  <w:style w:type="character" w:styleId="Enfasigrassetto">
    <w:name w:val="Strong"/>
    <w:uiPriority w:val="22"/>
    <w:qFormat/>
    <w:rsid w:val="00A9406A"/>
    <w:rPr>
      <w:b/>
      <w:bCs/>
    </w:rPr>
  </w:style>
  <w:style w:type="paragraph" w:customStyle="1" w:styleId="Standard">
    <w:name w:val="Standard"/>
    <w:rsid w:val="00A9406A"/>
    <w:pPr>
      <w:widowControl w:val="0"/>
      <w:suppressAutoHyphens/>
      <w:autoSpaceDN w:val="0"/>
      <w:textAlignment w:val="baseline"/>
    </w:pPr>
    <w:rPr>
      <w:rFonts w:eastAsia="SimSun" w:cs="Mangal"/>
      <w:kern w:val="3"/>
      <w:sz w:val="24"/>
      <w:szCs w:val="24"/>
      <w:lang w:eastAsia="zh-CN" w:bidi="hi-IN"/>
    </w:rPr>
  </w:style>
  <w:style w:type="paragraph" w:customStyle="1" w:styleId="p1">
    <w:name w:val="p1"/>
    <w:basedOn w:val="Normale"/>
    <w:rsid w:val="00A9406A"/>
    <w:pPr>
      <w:widowControl/>
      <w:suppressAutoHyphens w:val="0"/>
      <w:spacing w:before="100" w:beforeAutospacing="1" w:after="100" w:afterAutospacing="1" w:line="240" w:lineRule="auto"/>
    </w:pPr>
    <w:rPr>
      <w:rFonts w:eastAsia="Times New Roman" w:cs="Times New Roman"/>
      <w:kern w:val="0"/>
      <w:lang w:eastAsia="it-IT" w:bidi="ar-SA"/>
    </w:rPr>
  </w:style>
  <w:style w:type="character" w:customStyle="1" w:styleId="s1">
    <w:name w:val="s1"/>
    <w:basedOn w:val="Carpredefinitoparagrafo"/>
    <w:rsid w:val="00A9406A"/>
  </w:style>
  <w:style w:type="paragraph" w:customStyle="1" w:styleId="p3">
    <w:name w:val="p3"/>
    <w:basedOn w:val="Normale"/>
    <w:rsid w:val="00A9406A"/>
    <w:pPr>
      <w:widowControl/>
      <w:suppressAutoHyphens w:val="0"/>
      <w:spacing w:before="100" w:beforeAutospacing="1" w:after="100" w:afterAutospacing="1" w:line="240" w:lineRule="auto"/>
    </w:pPr>
    <w:rPr>
      <w:rFonts w:eastAsia="Times New Roman" w:cs="Times New Roman"/>
      <w:kern w:val="0"/>
      <w:lang w:eastAsia="it-IT" w:bidi="ar-SA"/>
    </w:rPr>
  </w:style>
  <w:style w:type="character" w:customStyle="1" w:styleId="s2">
    <w:name w:val="s2"/>
    <w:basedOn w:val="Carpredefinitoparagrafo"/>
    <w:rsid w:val="00A9406A"/>
  </w:style>
  <w:style w:type="paragraph" w:customStyle="1" w:styleId="western">
    <w:name w:val="western"/>
    <w:basedOn w:val="Normale"/>
    <w:rsid w:val="00A9406A"/>
    <w:pPr>
      <w:widowControl/>
      <w:suppressAutoHyphens w:val="0"/>
      <w:spacing w:before="100" w:beforeAutospacing="1" w:after="119" w:line="240" w:lineRule="auto"/>
    </w:pPr>
    <w:rPr>
      <w:rFonts w:eastAsia="Times New Roman" w:cs="Times New Roman"/>
      <w:kern w:val="0"/>
      <w:lang w:eastAsia="it-IT" w:bidi="ar-SA"/>
    </w:rPr>
  </w:style>
  <w:style w:type="paragraph" w:customStyle="1" w:styleId="msonormalmailrucssattributepostfix">
    <w:name w:val="msonormal_mailru_css_attribute_postfix"/>
    <w:basedOn w:val="Normale"/>
    <w:rsid w:val="00A9406A"/>
    <w:pPr>
      <w:widowControl/>
      <w:suppressAutoHyphens w:val="0"/>
      <w:spacing w:before="100" w:beforeAutospacing="1" w:after="100" w:afterAutospacing="1" w:line="240" w:lineRule="auto"/>
    </w:pPr>
    <w:rPr>
      <w:rFonts w:eastAsia="Times New Roman" w:cs="Times New Roman"/>
      <w:kern w:val="0"/>
      <w:lang w:eastAsia="it-IT" w:bidi="ar-SA"/>
    </w:rPr>
  </w:style>
  <w:style w:type="paragraph" w:customStyle="1" w:styleId="font8">
    <w:name w:val="font_8"/>
    <w:basedOn w:val="Normale"/>
    <w:rsid w:val="00021449"/>
    <w:pPr>
      <w:widowControl/>
      <w:suppressAutoHyphens w:val="0"/>
      <w:spacing w:before="100" w:beforeAutospacing="1" w:after="100" w:afterAutospacing="1" w:line="240" w:lineRule="auto"/>
    </w:pPr>
    <w:rPr>
      <w:rFonts w:eastAsia="Times New Roman" w:cs="Times New Roman"/>
      <w:kern w:val="0"/>
      <w:lang w:eastAsia="it-IT" w:bidi="ar-SA"/>
    </w:rPr>
  </w:style>
  <w:style w:type="paragraph" w:styleId="Nessunaspaziatura">
    <w:name w:val="No Spacing"/>
    <w:uiPriority w:val="1"/>
    <w:qFormat/>
    <w:rsid w:val="000B4BAF"/>
    <w:rPr>
      <w:rFonts w:asciiTheme="minorHAnsi" w:eastAsiaTheme="minorHAnsi" w:hAnsiTheme="minorHAnsi" w:cstheme="minorBidi"/>
      <w:sz w:val="22"/>
      <w:szCs w:val="22"/>
      <w:lang w:eastAsia="en-US"/>
    </w:rPr>
  </w:style>
  <w:style w:type="character" w:customStyle="1" w:styleId="Menzionenonrisolta1">
    <w:name w:val="Menzione non risolta1"/>
    <w:basedOn w:val="Carpredefinitoparagrafo"/>
    <w:uiPriority w:val="99"/>
    <w:semiHidden/>
    <w:unhideWhenUsed/>
    <w:rsid w:val="004A0953"/>
    <w:rPr>
      <w:color w:val="605E5C"/>
      <w:shd w:val="clear" w:color="auto" w:fill="E1DFDD"/>
    </w:rPr>
  </w:style>
  <w:style w:type="character" w:customStyle="1" w:styleId="Menzionenonrisolta2">
    <w:name w:val="Menzione non risolta2"/>
    <w:basedOn w:val="Carpredefinitoparagrafo"/>
    <w:uiPriority w:val="99"/>
    <w:semiHidden/>
    <w:unhideWhenUsed/>
    <w:rsid w:val="00131111"/>
    <w:rPr>
      <w:color w:val="605E5C"/>
      <w:shd w:val="clear" w:color="auto" w:fill="E1DFDD"/>
    </w:rPr>
  </w:style>
  <w:style w:type="character" w:styleId="Menzionenonrisolta">
    <w:name w:val="Unresolved Mention"/>
    <w:basedOn w:val="Carpredefinitoparagrafo"/>
    <w:uiPriority w:val="99"/>
    <w:semiHidden/>
    <w:unhideWhenUsed/>
    <w:rsid w:val="00335B8C"/>
    <w:rPr>
      <w:color w:val="605E5C"/>
      <w:shd w:val="clear" w:color="auto" w:fill="E1DFDD"/>
    </w:rPr>
  </w:style>
  <w:style w:type="character" w:styleId="Collegamentovisitato">
    <w:name w:val="FollowedHyperlink"/>
    <w:basedOn w:val="Carpredefinitoparagrafo"/>
    <w:uiPriority w:val="99"/>
    <w:semiHidden/>
    <w:unhideWhenUsed/>
    <w:rsid w:val="00042F4A"/>
    <w:rPr>
      <w:color w:val="954F72" w:themeColor="followedHyperlink"/>
      <w:u w:val="single"/>
    </w:rPr>
  </w:style>
  <w:style w:type="character" w:customStyle="1" w:styleId="Titolo3Carattere">
    <w:name w:val="Titolo 3 Carattere"/>
    <w:basedOn w:val="Carpredefinitoparagrafo"/>
    <w:link w:val="Titolo3"/>
    <w:uiPriority w:val="9"/>
    <w:semiHidden/>
    <w:rsid w:val="00345CD2"/>
    <w:rPr>
      <w:rFonts w:asciiTheme="majorHAnsi" w:eastAsiaTheme="majorEastAsia" w:hAnsiTheme="majorHAnsi" w:cs="Mangal"/>
      <w:color w:val="1F4D78" w:themeColor="accent1" w:themeShade="7F"/>
      <w:kern w:val="1"/>
      <w:sz w:val="24"/>
      <w:szCs w:val="21"/>
      <w:lang w:eastAsia="hi-IN" w:bidi="hi-IN"/>
    </w:rPr>
  </w:style>
  <w:style w:type="character" w:customStyle="1" w:styleId="gd">
    <w:name w:val="gd"/>
    <w:basedOn w:val="Carpredefinitoparagrafo"/>
    <w:rsid w:val="00345CD2"/>
  </w:style>
  <w:style w:type="character" w:customStyle="1" w:styleId="g3">
    <w:name w:val="g3"/>
    <w:basedOn w:val="Carpredefinitoparagrafo"/>
    <w:rsid w:val="00345CD2"/>
  </w:style>
  <w:style w:type="character" w:customStyle="1" w:styleId="hb">
    <w:name w:val="hb"/>
    <w:basedOn w:val="Carpredefinitoparagrafo"/>
    <w:rsid w:val="00345CD2"/>
  </w:style>
  <w:style w:type="character" w:customStyle="1" w:styleId="g2">
    <w:name w:val="g2"/>
    <w:basedOn w:val="Carpredefinitoparagrafo"/>
    <w:rsid w:val="00345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8020">
      <w:bodyDiv w:val="1"/>
      <w:marLeft w:val="0"/>
      <w:marRight w:val="0"/>
      <w:marTop w:val="0"/>
      <w:marBottom w:val="0"/>
      <w:divBdr>
        <w:top w:val="none" w:sz="0" w:space="0" w:color="auto"/>
        <w:left w:val="none" w:sz="0" w:space="0" w:color="auto"/>
        <w:bottom w:val="none" w:sz="0" w:space="0" w:color="auto"/>
        <w:right w:val="none" w:sz="0" w:space="0" w:color="auto"/>
      </w:divBdr>
      <w:divsChild>
        <w:div w:id="1612975428">
          <w:marLeft w:val="0"/>
          <w:marRight w:val="0"/>
          <w:marTop w:val="300"/>
          <w:marBottom w:val="0"/>
          <w:divBdr>
            <w:top w:val="none" w:sz="0" w:space="0" w:color="auto"/>
            <w:left w:val="none" w:sz="0" w:space="0" w:color="auto"/>
            <w:bottom w:val="none" w:sz="0" w:space="0" w:color="auto"/>
            <w:right w:val="none" w:sz="0" w:space="0" w:color="auto"/>
          </w:divBdr>
          <w:divsChild>
            <w:div w:id="20309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5457">
      <w:bodyDiv w:val="1"/>
      <w:marLeft w:val="0"/>
      <w:marRight w:val="0"/>
      <w:marTop w:val="0"/>
      <w:marBottom w:val="0"/>
      <w:divBdr>
        <w:top w:val="none" w:sz="0" w:space="0" w:color="auto"/>
        <w:left w:val="none" w:sz="0" w:space="0" w:color="auto"/>
        <w:bottom w:val="none" w:sz="0" w:space="0" w:color="auto"/>
        <w:right w:val="none" w:sz="0" w:space="0" w:color="auto"/>
      </w:divBdr>
    </w:div>
    <w:div w:id="149760513">
      <w:bodyDiv w:val="1"/>
      <w:marLeft w:val="0"/>
      <w:marRight w:val="0"/>
      <w:marTop w:val="0"/>
      <w:marBottom w:val="0"/>
      <w:divBdr>
        <w:top w:val="none" w:sz="0" w:space="0" w:color="auto"/>
        <w:left w:val="none" w:sz="0" w:space="0" w:color="auto"/>
        <w:bottom w:val="none" w:sz="0" w:space="0" w:color="auto"/>
        <w:right w:val="none" w:sz="0" w:space="0" w:color="auto"/>
      </w:divBdr>
    </w:div>
    <w:div w:id="320354748">
      <w:bodyDiv w:val="1"/>
      <w:marLeft w:val="0"/>
      <w:marRight w:val="0"/>
      <w:marTop w:val="0"/>
      <w:marBottom w:val="0"/>
      <w:divBdr>
        <w:top w:val="none" w:sz="0" w:space="0" w:color="auto"/>
        <w:left w:val="none" w:sz="0" w:space="0" w:color="auto"/>
        <w:bottom w:val="none" w:sz="0" w:space="0" w:color="auto"/>
        <w:right w:val="none" w:sz="0" w:space="0" w:color="auto"/>
      </w:divBdr>
    </w:div>
    <w:div w:id="325599961">
      <w:bodyDiv w:val="1"/>
      <w:marLeft w:val="0"/>
      <w:marRight w:val="0"/>
      <w:marTop w:val="0"/>
      <w:marBottom w:val="0"/>
      <w:divBdr>
        <w:top w:val="none" w:sz="0" w:space="0" w:color="auto"/>
        <w:left w:val="none" w:sz="0" w:space="0" w:color="auto"/>
        <w:bottom w:val="none" w:sz="0" w:space="0" w:color="auto"/>
        <w:right w:val="none" w:sz="0" w:space="0" w:color="auto"/>
      </w:divBdr>
    </w:div>
    <w:div w:id="484273917">
      <w:bodyDiv w:val="1"/>
      <w:marLeft w:val="0"/>
      <w:marRight w:val="0"/>
      <w:marTop w:val="0"/>
      <w:marBottom w:val="0"/>
      <w:divBdr>
        <w:top w:val="none" w:sz="0" w:space="0" w:color="auto"/>
        <w:left w:val="none" w:sz="0" w:space="0" w:color="auto"/>
        <w:bottom w:val="none" w:sz="0" w:space="0" w:color="auto"/>
        <w:right w:val="none" w:sz="0" w:space="0" w:color="auto"/>
      </w:divBdr>
    </w:div>
    <w:div w:id="631331113">
      <w:bodyDiv w:val="1"/>
      <w:marLeft w:val="0"/>
      <w:marRight w:val="0"/>
      <w:marTop w:val="0"/>
      <w:marBottom w:val="0"/>
      <w:divBdr>
        <w:top w:val="none" w:sz="0" w:space="0" w:color="auto"/>
        <w:left w:val="none" w:sz="0" w:space="0" w:color="auto"/>
        <w:bottom w:val="none" w:sz="0" w:space="0" w:color="auto"/>
        <w:right w:val="none" w:sz="0" w:space="0" w:color="auto"/>
      </w:divBdr>
    </w:div>
    <w:div w:id="642806248">
      <w:bodyDiv w:val="1"/>
      <w:marLeft w:val="0"/>
      <w:marRight w:val="0"/>
      <w:marTop w:val="0"/>
      <w:marBottom w:val="0"/>
      <w:divBdr>
        <w:top w:val="none" w:sz="0" w:space="0" w:color="auto"/>
        <w:left w:val="none" w:sz="0" w:space="0" w:color="auto"/>
        <w:bottom w:val="none" w:sz="0" w:space="0" w:color="auto"/>
        <w:right w:val="none" w:sz="0" w:space="0" w:color="auto"/>
      </w:divBdr>
    </w:div>
    <w:div w:id="823086179">
      <w:bodyDiv w:val="1"/>
      <w:marLeft w:val="0"/>
      <w:marRight w:val="0"/>
      <w:marTop w:val="0"/>
      <w:marBottom w:val="0"/>
      <w:divBdr>
        <w:top w:val="none" w:sz="0" w:space="0" w:color="auto"/>
        <w:left w:val="none" w:sz="0" w:space="0" w:color="auto"/>
        <w:bottom w:val="none" w:sz="0" w:space="0" w:color="auto"/>
        <w:right w:val="none" w:sz="0" w:space="0" w:color="auto"/>
      </w:divBdr>
    </w:div>
    <w:div w:id="837964813">
      <w:bodyDiv w:val="1"/>
      <w:marLeft w:val="0"/>
      <w:marRight w:val="0"/>
      <w:marTop w:val="0"/>
      <w:marBottom w:val="0"/>
      <w:divBdr>
        <w:top w:val="none" w:sz="0" w:space="0" w:color="auto"/>
        <w:left w:val="none" w:sz="0" w:space="0" w:color="auto"/>
        <w:bottom w:val="none" w:sz="0" w:space="0" w:color="auto"/>
        <w:right w:val="none" w:sz="0" w:space="0" w:color="auto"/>
      </w:divBdr>
      <w:divsChild>
        <w:div w:id="797183928">
          <w:marLeft w:val="0"/>
          <w:marRight w:val="0"/>
          <w:marTop w:val="0"/>
          <w:marBottom w:val="0"/>
          <w:divBdr>
            <w:top w:val="none" w:sz="0" w:space="0" w:color="auto"/>
            <w:left w:val="none" w:sz="0" w:space="0" w:color="auto"/>
            <w:bottom w:val="none" w:sz="0" w:space="0" w:color="auto"/>
            <w:right w:val="none" w:sz="0" w:space="0" w:color="auto"/>
          </w:divBdr>
        </w:div>
        <w:div w:id="252277599">
          <w:marLeft w:val="0"/>
          <w:marRight w:val="0"/>
          <w:marTop w:val="0"/>
          <w:marBottom w:val="0"/>
          <w:divBdr>
            <w:top w:val="none" w:sz="0" w:space="0" w:color="auto"/>
            <w:left w:val="none" w:sz="0" w:space="0" w:color="auto"/>
            <w:bottom w:val="none" w:sz="0" w:space="0" w:color="auto"/>
            <w:right w:val="none" w:sz="0" w:space="0" w:color="auto"/>
          </w:divBdr>
        </w:div>
        <w:div w:id="880361458">
          <w:marLeft w:val="0"/>
          <w:marRight w:val="0"/>
          <w:marTop w:val="0"/>
          <w:marBottom w:val="0"/>
          <w:divBdr>
            <w:top w:val="none" w:sz="0" w:space="0" w:color="auto"/>
            <w:left w:val="none" w:sz="0" w:space="0" w:color="auto"/>
            <w:bottom w:val="none" w:sz="0" w:space="0" w:color="auto"/>
            <w:right w:val="none" w:sz="0" w:space="0" w:color="auto"/>
          </w:divBdr>
        </w:div>
        <w:div w:id="1179735077">
          <w:marLeft w:val="0"/>
          <w:marRight w:val="0"/>
          <w:marTop w:val="0"/>
          <w:marBottom w:val="0"/>
          <w:divBdr>
            <w:top w:val="none" w:sz="0" w:space="0" w:color="auto"/>
            <w:left w:val="none" w:sz="0" w:space="0" w:color="auto"/>
            <w:bottom w:val="none" w:sz="0" w:space="0" w:color="auto"/>
            <w:right w:val="none" w:sz="0" w:space="0" w:color="auto"/>
          </w:divBdr>
        </w:div>
      </w:divsChild>
    </w:div>
    <w:div w:id="838422379">
      <w:bodyDiv w:val="1"/>
      <w:marLeft w:val="0"/>
      <w:marRight w:val="0"/>
      <w:marTop w:val="0"/>
      <w:marBottom w:val="0"/>
      <w:divBdr>
        <w:top w:val="none" w:sz="0" w:space="0" w:color="auto"/>
        <w:left w:val="none" w:sz="0" w:space="0" w:color="auto"/>
        <w:bottom w:val="none" w:sz="0" w:space="0" w:color="auto"/>
        <w:right w:val="none" w:sz="0" w:space="0" w:color="auto"/>
      </w:divBdr>
    </w:div>
    <w:div w:id="936209660">
      <w:bodyDiv w:val="1"/>
      <w:marLeft w:val="0"/>
      <w:marRight w:val="0"/>
      <w:marTop w:val="0"/>
      <w:marBottom w:val="0"/>
      <w:divBdr>
        <w:top w:val="none" w:sz="0" w:space="0" w:color="auto"/>
        <w:left w:val="none" w:sz="0" w:space="0" w:color="auto"/>
        <w:bottom w:val="none" w:sz="0" w:space="0" w:color="auto"/>
        <w:right w:val="none" w:sz="0" w:space="0" w:color="auto"/>
      </w:divBdr>
    </w:div>
    <w:div w:id="1001353347">
      <w:bodyDiv w:val="1"/>
      <w:marLeft w:val="0"/>
      <w:marRight w:val="0"/>
      <w:marTop w:val="0"/>
      <w:marBottom w:val="0"/>
      <w:divBdr>
        <w:top w:val="none" w:sz="0" w:space="0" w:color="auto"/>
        <w:left w:val="none" w:sz="0" w:space="0" w:color="auto"/>
        <w:bottom w:val="none" w:sz="0" w:space="0" w:color="auto"/>
        <w:right w:val="none" w:sz="0" w:space="0" w:color="auto"/>
      </w:divBdr>
    </w:div>
    <w:div w:id="1043290495">
      <w:bodyDiv w:val="1"/>
      <w:marLeft w:val="0"/>
      <w:marRight w:val="0"/>
      <w:marTop w:val="0"/>
      <w:marBottom w:val="0"/>
      <w:divBdr>
        <w:top w:val="none" w:sz="0" w:space="0" w:color="auto"/>
        <w:left w:val="none" w:sz="0" w:space="0" w:color="auto"/>
        <w:bottom w:val="none" w:sz="0" w:space="0" w:color="auto"/>
        <w:right w:val="none" w:sz="0" w:space="0" w:color="auto"/>
      </w:divBdr>
    </w:div>
    <w:div w:id="1075711091">
      <w:bodyDiv w:val="1"/>
      <w:marLeft w:val="0"/>
      <w:marRight w:val="0"/>
      <w:marTop w:val="0"/>
      <w:marBottom w:val="0"/>
      <w:divBdr>
        <w:top w:val="none" w:sz="0" w:space="0" w:color="auto"/>
        <w:left w:val="none" w:sz="0" w:space="0" w:color="auto"/>
        <w:bottom w:val="none" w:sz="0" w:space="0" w:color="auto"/>
        <w:right w:val="none" w:sz="0" w:space="0" w:color="auto"/>
      </w:divBdr>
      <w:divsChild>
        <w:div w:id="404302444">
          <w:marLeft w:val="0"/>
          <w:marRight w:val="0"/>
          <w:marTop w:val="0"/>
          <w:marBottom w:val="0"/>
          <w:divBdr>
            <w:top w:val="none" w:sz="0" w:space="0" w:color="auto"/>
            <w:left w:val="none" w:sz="0" w:space="0" w:color="auto"/>
            <w:bottom w:val="none" w:sz="0" w:space="0" w:color="auto"/>
            <w:right w:val="none" w:sz="0" w:space="0" w:color="auto"/>
          </w:divBdr>
          <w:divsChild>
            <w:div w:id="1744182101">
              <w:marLeft w:val="0"/>
              <w:marRight w:val="0"/>
              <w:marTop w:val="0"/>
              <w:marBottom w:val="0"/>
              <w:divBdr>
                <w:top w:val="none" w:sz="0" w:space="0" w:color="auto"/>
                <w:left w:val="none" w:sz="0" w:space="0" w:color="auto"/>
                <w:bottom w:val="none" w:sz="0" w:space="0" w:color="auto"/>
                <w:right w:val="none" w:sz="0" w:space="0" w:color="auto"/>
              </w:divBdr>
              <w:divsChild>
                <w:div w:id="243999445">
                  <w:marLeft w:val="300"/>
                  <w:marRight w:val="300"/>
                  <w:marTop w:val="180"/>
                  <w:marBottom w:val="0"/>
                  <w:divBdr>
                    <w:top w:val="none" w:sz="0" w:space="0" w:color="auto"/>
                    <w:left w:val="none" w:sz="0" w:space="0" w:color="auto"/>
                    <w:bottom w:val="none" w:sz="0" w:space="0" w:color="auto"/>
                    <w:right w:val="none" w:sz="0" w:space="0" w:color="auto"/>
                  </w:divBdr>
                  <w:divsChild>
                    <w:div w:id="996346724">
                      <w:marLeft w:val="0"/>
                      <w:marRight w:val="0"/>
                      <w:marTop w:val="0"/>
                      <w:marBottom w:val="0"/>
                      <w:divBdr>
                        <w:top w:val="none" w:sz="0" w:space="0" w:color="auto"/>
                        <w:left w:val="none" w:sz="0" w:space="0" w:color="auto"/>
                        <w:bottom w:val="none" w:sz="0" w:space="0" w:color="auto"/>
                        <w:right w:val="none" w:sz="0" w:space="0" w:color="auto"/>
                      </w:divBdr>
                    </w:div>
                  </w:divsChild>
                </w:div>
                <w:div w:id="573397281">
                  <w:marLeft w:val="300"/>
                  <w:marRight w:val="300"/>
                  <w:marTop w:val="300"/>
                  <w:marBottom w:val="180"/>
                  <w:divBdr>
                    <w:top w:val="none" w:sz="0" w:space="0" w:color="auto"/>
                    <w:left w:val="none" w:sz="0" w:space="0" w:color="auto"/>
                    <w:bottom w:val="none" w:sz="0" w:space="0" w:color="auto"/>
                    <w:right w:val="none" w:sz="0" w:space="0" w:color="auto"/>
                  </w:divBdr>
                  <w:divsChild>
                    <w:div w:id="130692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78955">
          <w:marLeft w:val="0"/>
          <w:marRight w:val="0"/>
          <w:marTop w:val="0"/>
          <w:marBottom w:val="0"/>
          <w:divBdr>
            <w:top w:val="none" w:sz="0" w:space="0" w:color="auto"/>
            <w:left w:val="none" w:sz="0" w:space="0" w:color="auto"/>
            <w:bottom w:val="none" w:sz="0" w:space="0" w:color="auto"/>
            <w:right w:val="none" w:sz="0" w:space="0" w:color="auto"/>
          </w:divBdr>
        </w:div>
        <w:div w:id="1522669968">
          <w:marLeft w:val="0"/>
          <w:marRight w:val="0"/>
          <w:marTop w:val="0"/>
          <w:marBottom w:val="0"/>
          <w:divBdr>
            <w:top w:val="none" w:sz="0" w:space="0" w:color="auto"/>
            <w:left w:val="none" w:sz="0" w:space="0" w:color="auto"/>
            <w:bottom w:val="none" w:sz="0" w:space="0" w:color="auto"/>
            <w:right w:val="none" w:sz="0" w:space="0" w:color="auto"/>
          </w:divBdr>
          <w:divsChild>
            <w:div w:id="2140220518">
              <w:marLeft w:val="0"/>
              <w:marRight w:val="0"/>
              <w:marTop w:val="0"/>
              <w:marBottom w:val="0"/>
              <w:divBdr>
                <w:top w:val="none" w:sz="0" w:space="0" w:color="auto"/>
                <w:left w:val="none" w:sz="0" w:space="0" w:color="auto"/>
                <w:bottom w:val="none" w:sz="0" w:space="0" w:color="auto"/>
                <w:right w:val="none" w:sz="0" w:space="0" w:color="auto"/>
              </w:divBdr>
              <w:divsChild>
                <w:div w:id="1938369492">
                  <w:marLeft w:val="0"/>
                  <w:marRight w:val="0"/>
                  <w:marTop w:val="0"/>
                  <w:marBottom w:val="0"/>
                  <w:divBdr>
                    <w:top w:val="none" w:sz="0" w:space="0" w:color="auto"/>
                    <w:left w:val="none" w:sz="0" w:space="0" w:color="auto"/>
                    <w:bottom w:val="none" w:sz="0" w:space="0" w:color="auto"/>
                    <w:right w:val="none" w:sz="0" w:space="0" w:color="auto"/>
                  </w:divBdr>
                  <w:divsChild>
                    <w:div w:id="2011250158">
                      <w:marLeft w:val="300"/>
                      <w:marRight w:val="300"/>
                      <w:marTop w:val="150"/>
                      <w:marBottom w:val="150"/>
                      <w:divBdr>
                        <w:top w:val="none" w:sz="0" w:space="0" w:color="auto"/>
                        <w:left w:val="none" w:sz="0" w:space="0" w:color="auto"/>
                        <w:bottom w:val="none" w:sz="0" w:space="0" w:color="auto"/>
                        <w:right w:val="none" w:sz="0" w:space="0" w:color="auto"/>
                      </w:divBdr>
                      <w:divsChild>
                        <w:div w:id="904147007">
                          <w:marLeft w:val="0"/>
                          <w:marRight w:val="0"/>
                          <w:marTop w:val="300"/>
                          <w:marBottom w:val="0"/>
                          <w:divBdr>
                            <w:top w:val="none" w:sz="0" w:space="0" w:color="auto"/>
                            <w:left w:val="none" w:sz="0" w:space="0" w:color="auto"/>
                            <w:bottom w:val="none" w:sz="0" w:space="0" w:color="auto"/>
                            <w:right w:val="none" w:sz="0" w:space="0" w:color="auto"/>
                          </w:divBdr>
                          <w:divsChild>
                            <w:div w:id="32810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548302">
      <w:bodyDiv w:val="1"/>
      <w:marLeft w:val="0"/>
      <w:marRight w:val="0"/>
      <w:marTop w:val="0"/>
      <w:marBottom w:val="0"/>
      <w:divBdr>
        <w:top w:val="none" w:sz="0" w:space="0" w:color="auto"/>
        <w:left w:val="none" w:sz="0" w:space="0" w:color="auto"/>
        <w:bottom w:val="none" w:sz="0" w:space="0" w:color="auto"/>
        <w:right w:val="none" w:sz="0" w:space="0" w:color="auto"/>
      </w:divBdr>
    </w:div>
    <w:div w:id="1132209534">
      <w:bodyDiv w:val="1"/>
      <w:marLeft w:val="0"/>
      <w:marRight w:val="0"/>
      <w:marTop w:val="0"/>
      <w:marBottom w:val="0"/>
      <w:divBdr>
        <w:top w:val="none" w:sz="0" w:space="0" w:color="auto"/>
        <w:left w:val="none" w:sz="0" w:space="0" w:color="auto"/>
        <w:bottom w:val="none" w:sz="0" w:space="0" w:color="auto"/>
        <w:right w:val="none" w:sz="0" w:space="0" w:color="auto"/>
      </w:divBdr>
    </w:div>
    <w:div w:id="1175729354">
      <w:bodyDiv w:val="1"/>
      <w:marLeft w:val="0"/>
      <w:marRight w:val="0"/>
      <w:marTop w:val="0"/>
      <w:marBottom w:val="0"/>
      <w:divBdr>
        <w:top w:val="none" w:sz="0" w:space="0" w:color="auto"/>
        <w:left w:val="none" w:sz="0" w:space="0" w:color="auto"/>
        <w:bottom w:val="none" w:sz="0" w:space="0" w:color="auto"/>
        <w:right w:val="none" w:sz="0" w:space="0" w:color="auto"/>
      </w:divBdr>
    </w:div>
    <w:div w:id="1274289293">
      <w:bodyDiv w:val="1"/>
      <w:marLeft w:val="0"/>
      <w:marRight w:val="0"/>
      <w:marTop w:val="0"/>
      <w:marBottom w:val="0"/>
      <w:divBdr>
        <w:top w:val="none" w:sz="0" w:space="0" w:color="auto"/>
        <w:left w:val="none" w:sz="0" w:space="0" w:color="auto"/>
        <w:bottom w:val="none" w:sz="0" w:space="0" w:color="auto"/>
        <w:right w:val="none" w:sz="0" w:space="0" w:color="auto"/>
      </w:divBdr>
    </w:div>
    <w:div w:id="1314331823">
      <w:bodyDiv w:val="1"/>
      <w:marLeft w:val="0"/>
      <w:marRight w:val="0"/>
      <w:marTop w:val="0"/>
      <w:marBottom w:val="0"/>
      <w:divBdr>
        <w:top w:val="none" w:sz="0" w:space="0" w:color="auto"/>
        <w:left w:val="none" w:sz="0" w:space="0" w:color="auto"/>
        <w:bottom w:val="none" w:sz="0" w:space="0" w:color="auto"/>
        <w:right w:val="none" w:sz="0" w:space="0" w:color="auto"/>
      </w:divBdr>
    </w:div>
    <w:div w:id="1330134314">
      <w:bodyDiv w:val="1"/>
      <w:marLeft w:val="0"/>
      <w:marRight w:val="0"/>
      <w:marTop w:val="0"/>
      <w:marBottom w:val="0"/>
      <w:divBdr>
        <w:top w:val="none" w:sz="0" w:space="0" w:color="auto"/>
        <w:left w:val="none" w:sz="0" w:space="0" w:color="auto"/>
        <w:bottom w:val="none" w:sz="0" w:space="0" w:color="auto"/>
        <w:right w:val="none" w:sz="0" w:space="0" w:color="auto"/>
      </w:divBdr>
      <w:divsChild>
        <w:div w:id="248929209">
          <w:marLeft w:val="0"/>
          <w:marRight w:val="0"/>
          <w:marTop w:val="0"/>
          <w:marBottom w:val="0"/>
          <w:divBdr>
            <w:top w:val="none" w:sz="0" w:space="0" w:color="auto"/>
            <w:left w:val="none" w:sz="0" w:space="0" w:color="auto"/>
            <w:bottom w:val="none" w:sz="0" w:space="0" w:color="auto"/>
            <w:right w:val="none" w:sz="0" w:space="0" w:color="auto"/>
          </w:divBdr>
          <w:divsChild>
            <w:div w:id="1588347589">
              <w:marLeft w:val="0"/>
              <w:marRight w:val="0"/>
              <w:marTop w:val="0"/>
              <w:marBottom w:val="0"/>
              <w:divBdr>
                <w:top w:val="none" w:sz="0" w:space="0" w:color="auto"/>
                <w:left w:val="none" w:sz="0" w:space="0" w:color="auto"/>
                <w:bottom w:val="none" w:sz="0" w:space="0" w:color="auto"/>
                <w:right w:val="none" w:sz="0" w:space="0" w:color="auto"/>
              </w:divBdr>
            </w:div>
          </w:divsChild>
        </w:div>
        <w:div w:id="1820539773">
          <w:marLeft w:val="0"/>
          <w:marRight w:val="0"/>
          <w:marTop w:val="0"/>
          <w:marBottom w:val="0"/>
          <w:divBdr>
            <w:top w:val="none" w:sz="0" w:space="0" w:color="auto"/>
            <w:left w:val="none" w:sz="0" w:space="0" w:color="auto"/>
            <w:bottom w:val="none" w:sz="0" w:space="0" w:color="auto"/>
            <w:right w:val="none" w:sz="0" w:space="0" w:color="auto"/>
          </w:divBdr>
          <w:divsChild>
            <w:div w:id="772017800">
              <w:marLeft w:val="0"/>
              <w:marRight w:val="0"/>
              <w:marTop w:val="0"/>
              <w:marBottom w:val="0"/>
              <w:divBdr>
                <w:top w:val="none" w:sz="0" w:space="0" w:color="auto"/>
                <w:left w:val="none" w:sz="0" w:space="0" w:color="auto"/>
                <w:bottom w:val="none" w:sz="0" w:space="0" w:color="auto"/>
                <w:right w:val="none" w:sz="0" w:space="0" w:color="auto"/>
              </w:divBdr>
              <w:divsChild>
                <w:div w:id="2067676750">
                  <w:marLeft w:val="0"/>
                  <w:marRight w:val="0"/>
                  <w:marTop w:val="0"/>
                  <w:marBottom w:val="0"/>
                  <w:divBdr>
                    <w:top w:val="none" w:sz="0" w:space="0" w:color="auto"/>
                    <w:left w:val="none" w:sz="0" w:space="0" w:color="auto"/>
                    <w:bottom w:val="none" w:sz="0" w:space="0" w:color="auto"/>
                    <w:right w:val="none" w:sz="0" w:space="0" w:color="auto"/>
                  </w:divBdr>
                </w:div>
                <w:div w:id="1629318622">
                  <w:marLeft w:val="300"/>
                  <w:marRight w:val="0"/>
                  <w:marTop w:val="0"/>
                  <w:marBottom w:val="0"/>
                  <w:divBdr>
                    <w:top w:val="none" w:sz="0" w:space="0" w:color="auto"/>
                    <w:left w:val="none" w:sz="0" w:space="0" w:color="auto"/>
                    <w:bottom w:val="none" w:sz="0" w:space="0" w:color="auto"/>
                    <w:right w:val="none" w:sz="0" w:space="0" w:color="auto"/>
                  </w:divBdr>
                </w:div>
                <w:div w:id="2024017068">
                  <w:marLeft w:val="300"/>
                  <w:marRight w:val="0"/>
                  <w:marTop w:val="0"/>
                  <w:marBottom w:val="0"/>
                  <w:divBdr>
                    <w:top w:val="none" w:sz="0" w:space="0" w:color="auto"/>
                    <w:left w:val="none" w:sz="0" w:space="0" w:color="auto"/>
                    <w:bottom w:val="none" w:sz="0" w:space="0" w:color="auto"/>
                    <w:right w:val="none" w:sz="0" w:space="0" w:color="auto"/>
                  </w:divBdr>
                </w:div>
                <w:div w:id="454370908">
                  <w:marLeft w:val="0"/>
                  <w:marRight w:val="0"/>
                  <w:marTop w:val="0"/>
                  <w:marBottom w:val="0"/>
                  <w:divBdr>
                    <w:top w:val="none" w:sz="0" w:space="0" w:color="auto"/>
                    <w:left w:val="none" w:sz="0" w:space="0" w:color="auto"/>
                    <w:bottom w:val="none" w:sz="0" w:space="0" w:color="auto"/>
                    <w:right w:val="none" w:sz="0" w:space="0" w:color="auto"/>
                  </w:divBdr>
                </w:div>
                <w:div w:id="602997574">
                  <w:marLeft w:val="60"/>
                  <w:marRight w:val="0"/>
                  <w:marTop w:val="0"/>
                  <w:marBottom w:val="0"/>
                  <w:divBdr>
                    <w:top w:val="none" w:sz="0" w:space="0" w:color="auto"/>
                    <w:left w:val="none" w:sz="0" w:space="0" w:color="auto"/>
                    <w:bottom w:val="none" w:sz="0" w:space="0" w:color="auto"/>
                    <w:right w:val="none" w:sz="0" w:space="0" w:color="auto"/>
                  </w:divBdr>
                </w:div>
              </w:divsChild>
            </w:div>
            <w:div w:id="86855301">
              <w:marLeft w:val="0"/>
              <w:marRight w:val="0"/>
              <w:marTop w:val="0"/>
              <w:marBottom w:val="0"/>
              <w:divBdr>
                <w:top w:val="none" w:sz="0" w:space="0" w:color="auto"/>
                <w:left w:val="none" w:sz="0" w:space="0" w:color="auto"/>
                <w:bottom w:val="none" w:sz="0" w:space="0" w:color="auto"/>
                <w:right w:val="none" w:sz="0" w:space="0" w:color="auto"/>
              </w:divBdr>
              <w:divsChild>
                <w:div w:id="995455428">
                  <w:marLeft w:val="0"/>
                  <w:marRight w:val="0"/>
                  <w:marTop w:val="120"/>
                  <w:marBottom w:val="0"/>
                  <w:divBdr>
                    <w:top w:val="none" w:sz="0" w:space="0" w:color="auto"/>
                    <w:left w:val="none" w:sz="0" w:space="0" w:color="auto"/>
                    <w:bottom w:val="none" w:sz="0" w:space="0" w:color="auto"/>
                    <w:right w:val="none" w:sz="0" w:space="0" w:color="auto"/>
                  </w:divBdr>
                  <w:divsChild>
                    <w:div w:id="1323582817">
                      <w:marLeft w:val="0"/>
                      <w:marRight w:val="0"/>
                      <w:marTop w:val="0"/>
                      <w:marBottom w:val="0"/>
                      <w:divBdr>
                        <w:top w:val="none" w:sz="0" w:space="0" w:color="auto"/>
                        <w:left w:val="none" w:sz="0" w:space="0" w:color="auto"/>
                        <w:bottom w:val="none" w:sz="0" w:space="0" w:color="auto"/>
                        <w:right w:val="none" w:sz="0" w:space="0" w:color="auto"/>
                      </w:divBdr>
                      <w:divsChild>
                        <w:div w:id="276446735">
                          <w:marLeft w:val="0"/>
                          <w:marRight w:val="0"/>
                          <w:marTop w:val="0"/>
                          <w:marBottom w:val="0"/>
                          <w:divBdr>
                            <w:top w:val="none" w:sz="0" w:space="0" w:color="auto"/>
                            <w:left w:val="none" w:sz="0" w:space="0" w:color="auto"/>
                            <w:bottom w:val="none" w:sz="0" w:space="0" w:color="auto"/>
                            <w:right w:val="none" w:sz="0" w:space="0" w:color="auto"/>
                          </w:divBdr>
                          <w:divsChild>
                            <w:div w:id="1765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100683">
      <w:bodyDiv w:val="1"/>
      <w:marLeft w:val="0"/>
      <w:marRight w:val="0"/>
      <w:marTop w:val="0"/>
      <w:marBottom w:val="0"/>
      <w:divBdr>
        <w:top w:val="none" w:sz="0" w:space="0" w:color="auto"/>
        <w:left w:val="none" w:sz="0" w:space="0" w:color="auto"/>
        <w:bottom w:val="none" w:sz="0" w:space="0" w:color="auto"/>
        <w:right w:val="none" w:sz="0" w:space="0" w:color="auto"/>
      </w:divBdr>
    </w:div>
    <w:div w:id="1438678575">
      <w:bodyDiv w:val="1"/>
      <w:marLeft w:val="0"/>
      <w:marRight w:val="0"/>
      <w:marTop w:val="0"/>
      <w:marBottom w:val="0"/>
      <w:divBdr>
        <w:top w:val="none" w:sz="0" w:space="0" w:color="auto"/>
        <w:left w:val="none" w:sz="0" w:space="0" w:color="auto"/>
        <w:bottom w:val="none" w:sz="0" w:space="0" w:color="auto"/>
        <w:right w:val="none" w:sz="0" w:space="0" w:color="auto"/>
      </w:divBdr>
    </w:div>
    <w:div w:id="1443064612">
      <w:bodyDiv w:val="1"/>
      <w:marLeft w:val="0"/>
      <w:marRight w:val="0"/>
      <w:marTop w:val="0"/>
      <w:marBottom w:val="0"/>
      <w:divBdr>
        <w:top w:val="none" w:sz="0" w:space="0" w:color="auto"/>
        <w:left w:val="none" w:sz="0" w:space="0" w:color="auto"/>
        <w:bottom w:val="none" w:sz="0" w:space="0" w:color="auto"/>
        <w:right w:val="none" w:sz="0" w:space="0" w:color="auto"/>
      </w:divBdr>
    </w:div>
    <w:div w:id="1483933120">
      <w:bodyDiv w:val="1"/>
      <w:marLeft w:val="0"/>
      <w:marRight w:val="0"/>
      <w:marTop w:val="0"/>
      <w:marBottom w:val="0"/>
      <w:divBdr>
        <w:top w:val="none" w:sz="0" w:space="0" w:color="auto"/>
        <w:left w:val="none" w:sz="0" w:space="0" w:color="auto"/>
        <w:bottom w:val="none" w:sz="0" w:space="0" w:color="auto"/>
        <w:right w:val="none" w:sz="0" w:space="0" w:color="auto"/>
      </w:divBdr>
    </w:div>
    <w:div w:id="1529098164">
      <w:bodyDiv w:val="1"/>
      <w:marLeft w:val="0"/>
      <w:marRight w:val="0"/>
      <w:marTop w:val="0"/>
      <w:marBottom w:val="0"/>
      <w:divBdr>
        <w:top w:val="none" w:sz="0" w:space="0" w:color="auto"/>
        <w:left w:val="none" w:sz="0" w:space="0" w:color="auto"/>
        <w:bottom w:val="none" w:sz="0" w:space="0" w:color="auto"/>
        <w:right w:val="none" w:sz="0" w:space="0" w:color="auto"/>
      </w:divBdr>
    </w:div>
    <w:div w:id="1536698825">
      <w:bodyDiv w:val="1"/>
      <w:marLeft w:val="0"/>
      <w:marRight w:val="0"/>
      <w:marTop w:val="0"/>
      <w:marBottom w:val="0"/>
      <w:divBdr>
        <w:top w:val="none" w:sz="0" w:space="0" w:color="auto"/>
        <w:left w:val="none" w:sz="0" w:space="0" w:color="auto"/>
        <w:bottom w:val="none" w:sz="0" w:space="0" w:color="auto"/>
        <w:right w:val="none" w:sz="0" w:space="0" w:color="auto"/>
      </w:divBdr>
    </w:div>
    <w:div w:id="1543253142">
      <w:bodyDiv w:val="1"/>
      <w:marLeft w:val="0"/>
      <w:marRight w:val="0"/>
      <w:marTop w:val="0"/>
      <w:marBottom w:val="0"/>
      <w:divBdr>
        <w:top w:val="none" w:sz="0" w:space="0" w:color="auto"/>
        <w:left w:val="none" w:sz="0" w:space="0" w:color="auto"/>
        <w:bottom w:val="none" w:sz="0" w:space="0" w:color="auto"/>
        <w:right w:val="none" w:sz="0" w:space="0" w:color="auto"/>
      </w:divBdr>
      <w:divsChild>
        <w:div w:id="1810631159">
          <w:marLeft w:val="0"/>
          <w:marRight w:val="0"/>
          <w:marTop w:val="0"/>
          <w:marBottom w:val="0"/>
          <w:divBdr>
            <w:top w:val="none" w:sz="0" w:space="0" w:color="auto"/>
            <w:left w:val="none" w:sz="0" w:space="0" w:color="auto"/>
            <w:bottom w:val="none" w:sz="0" w:space="0" w:color="auto"/>
            <w:right w:val="none" w:sz="0" w:space="0" w:color="auto"/>
          </w:divBdr>
          <w:divsChild>
            <w:div w:id="718238527">
              <w:marLeft w:val="0"/>
              <w:marRight w:val="0"/>
              <w:marTop w:val="0"/>
              <w:marBottom w:val="0"/>
              <w:divBdr>
                <w:top w:val="none" w:sz="0" w:space="0" w:color="auto"/>
                <w:left w:val="none" w:sz="0" w:space="0" w:color="auto"/>
                <w:bottom w:val="none" w:sz="0" w:space="0" w:color="auto"/>
                <w:right w:val="none" w:sz="0" w:space="0" w:color="auto"/>
              </w:divBdr>
              <w:divsChild>
                <w:div w:id="1952207172">
                  <w:marLeft w:val="300"/>
                  <w:marRight w:val="300"/>
                  <w:marTop w:val="300"/>
                  <w:marBottom w:val="180"/>
                  <w:divBdr>
                    <w:top w:val="none" w:sz="0" w:space="0" w:color="auto"/>
                    <w:left w:val="none" w:sz="0" w:space="0" w:color="auto"/>
                    <w:bottom w:val="none" w:sz="0" w:space="0" w:color="auto"/>
                    <w:right w:val="none" w:sz="0" w:space="0" w:color="auto"/>
                  </w:divBdr>
                  <w:divsChild>
                    <w:div w:id="19301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95289">
          <w:marLeft w:val="0"/>
          <w:marRight w:val="0"/>
          <w:marTop w:val="0"/>
          <w:marBottom w:val="0"/>
          <w:divBdr>
            <w:top w:val="none" w:sz="0" w:space="0" w:color="auto"/>
            <w:left w:val="none" w:sz="0" w:space="0" w:color="auto"/>
            <w:bottom w:val="none" w:sz="0" w:space="0" w:color="auto"/>
            <w:right w:val="none" w:sz="0" w:space="0" w:color="auto"/>
          </w:divBdr>
        </w:div>
        <w:div w:id="1660495730">
          <w:marLeft w:val="0"/>
          <w:marRight w:val="0"/>
          <w:marTop w:val="0"/>
          <w:marBottom w:val="0"/>
          <w:divBdr>
            <w:top w:val="none" w:sz="0" w:space="0" w:color="auto"/>
            <w:left w:val="none" w:sz="0" w:space="0" w:color="auto"/>
            <w:bottom w:val="none" w:sz="0" w:space="0" w:color="auto"/>
            <w:right w:val="none" w:sz="0" w:space="0" w:color="auto"/>
          </w:divBdr>
          <w:divsChild>
            <w:div w:id="1199245201">
              <w:marLeft w:val="0"/>
              <w:marRight w:val="0"/>
              <w:marTop w:val="0"/>
              <w:marBottom w:val="0"/>
              <w:divBdr>
                <w:top w:val="none" w:sz="0" w:space="0" w:color="auto"/>
                <w:left w:val="none" w:sz="0" w:space="0" w:color="auto"/>
                <w:bottom w:val="none" w:sz="0" w:space="0" w:color="auto"/>
                <w:right w:val="none" w:sz="0" w:space="0" w:color="auto"/>
              </w:divBdr>
              <w:divsChild>
                <w:div w:id="623273516">
                  <w:marLeft w:val="0"/>
                  <w:marRight w:val="0"/>
                  <w:marTop w:val="0"/>
                  <w:marBottom w:val="0"/>
                  <w:divBdr>
                    <w:top w:val="none" w:sz="0" w:space="0" w:color="auto"/>
                    <w:left w:val="none" w:sz="0" w:space="0" w:color="auto"/>
                    <w:bottom w:val="none" w:sz="0" w:space="0" w:color="auto"/>
                    <w:right w:val="none" w:sz="0" w:space="0" w:color="auto"/>
                  </w:divBdr>
                  <w:divsChild>
                    <w:div w:id="977033393">
                      <w:marLeft w:val="300"/>
                      <w:marRight w:val="30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74333666">
      <w:bodyDiv w:val="1"/>
      <w:marLeft w:val="0"/>
      <w:marRight w:val="0"/>
      <w:marTop w:val="0"/>
      <w:marBottom w:val="0"/>
      <w:divBdr>
        <w:top w:val="none" w:sz="0" w:space="0" w:color="auto"/>
        <w:left w:val="none" w:sz="0" w:space="0" w:color="auto"/>
        <w:bottom w:val="none" w:sz="0" w:space="0" w:color="auto"/>
        <w:right w:val="none" w:sz="0" w:space="0" w:color="auto"/>
      </w:divBdr>
    </w:div>
    <w:div w:id="1678850661">
      <w:bodyDiv w:val="1"/>
      <w:marLeft w:val="0"/>
      <w:marRight w:val="0"/>
      <w:marTop w:val="0"/>
      <w:marBottom w:val="0"/>
      <w:divBdr>
        <w:top w:val="none" w:sz="0" w:space="0" w:color="auto"/>
        <w:left w:val="none" w:sz="0" w:space="0" w:color="auto"/>
        <w:bottom w:val="none" w:sz="0" w:space="0" w:color="auto"/>
        <w:right w:val="none" w:sz="0" w:space="0" w:color="auto"/>
      </w:divBdr>
      <w:divsChild>
        <w:div w:id="1878621035">
          <w:marLeft w:val="0"/>
          <w:marRight w:val="0"/>
          <w:marTop w:val="0"/>
          <w:marBottom w:val="0"/>
          <w:divBdr>
            <w:top w:val="none" w:sz="0" w:space="0" w:color="auto"/>
            <w:left w:val="none" w:sz="0" w:space="0" w:color="auto"/>
            <w:bottom w:val="none" w:sz="0" w:space="0" w:color="auto"/>
            <w:right w:val="none" w:sz="0" w:space="0" w:color="auto"/>
          </w:divBdr>
        </w:div>
      </w:divsChild>
    </w:div>
    <w:div w:id="1735467670">
      <w:bodyDiv w:val="1"/>
      <w:marLeft w:val="0"/>
      <w:marRight w:val="0"/>
      <w:marTop w:val="0"/>
      <w:marBottom w:val="0"/>
      <w:divBdr>
        <w:top w:val="none" w:sz="0" w:space="0" w:color="auto"/>
        <w:left w:val="none" w:sz="0" w:space="0" w:color="auto"/>
        <w:bottom w:val="none" w:sz="0" w:space="0" w:color="auto"/>
        <w:right w:val="none" w:sz="0" w:space="0" w:color="auto"/>
      </w:divBdr>
    </w:div>
    <w:div w:id="1739092868">
      <w:bodyDiv w:val="1"/>
      <w:marLeft w:val="0"/>
      <w:marRight w:val="0"/>
      <w:marTop w:val="0"/>
      <w:marBottom w:val="0"/>
      <w:divBdr>
        <w:top w:val="none" w:sz="0" w:space="0" w:color="auto"/>
        <w:left w:val="none" w:sz="0" w:space="0" w:color="auto"/>
        <w:bottom w:val="none" w:sz="0" w:space="0" w:color="auto"/>
        <w:right w:val="none" w:sz="0" w:space="0" w:color="auto"/>
      </w:divBdr>
    </w:div>
    <w:div w:id="1770849103">
      <w:bodyDiv w:val="1"/>
      <w:marLeft w:val="0"/>
      <w:marRight w:val="0"/>
      <w:marTop w:val="0"/>
      <w:marBottom w:val="0"/>
      <w:divBdr>
        <w:top w:val="none" w:sz="0" w:space="0" w:color="auto"/>
        <w:left w:val="none" w:sz="0" w:space="0" w:color="auto"/>
        <w:bottom w:val="none" w:sz="0" w:space="0" w:color="auto"/>
        <w:right w:val="none" w:sz="0" w:space="0" w:color="auto"/>
      </w:divBdr>
    </w:div>
    <w:div w:id="1781146094">
      <w:bodyDiv w:val="1"/>
      <w:marLeft w:val="0"/>
      <w:marRight w:val="0"/>
      <w:marTop w:val="0"/>
      <w:marBottom w:val="0"/>
      <w:divBdr>
        <w:top w:val="none" w:sz="0" w:space="0" w:color="auto"/>
        <w:left w:val="none" w:sz="0" w:space="0" w:color="auto"/>
        <w:bottom w:val="none" w:sz="0" w:space="0" w:color="auto"/>
        <w:right w:val="none" w:sz="0" w:space="0" w:color="auto"/>
      </w:divBdr>
    </w:div>
    <w:div w:id="1828931707">
      <w:bodyDiv w:val="1"/>
      <w:marLeft w:val="0"/>
      <w:marRight w:val="0"/>
      <w:marTop w:val="0"/>
      <w:marBottom w:val="0"/>
      <w:divBdr>
        <w:top w:val="none" w:sz="0" w:space="0" w:color="auto"/>
        <w:left w:val="none" w:sz="0" w:space="0" w:color="auto"/>
        <w:bottom w:val="none" w:sz="0" w:space="0" w:color="auto"/>
        <w:right w:val="none" w:sz="0" w:space="0" w:color="auto"/>
      </w:divBdr>
    </w:div>
    <w:div w:id="1859125677">
      <w:bodyDiv w:val="1"/>
      <w:marLeft w:val="0"/>
      <w:marRight w:val="0"/>
      <w:marTop w:val="0"/>
      <w:marBottom w:val="0"/>
      <w:divBdr>
        <w:top w:val="none" w:sz="0" w:space="0" w:color="auto"/>
        <w:left w:val="none" w:sz="0" w:space="0" w:color="auto"/>
        <w:bottom w:val="none" w:sz="0" w:space="0" w:color="auto"/>
        <w:right w:val="none" w:sz="0" w:space="0" w:color="auto"/>
      </w:divBdr>
    </w:div>
    <w:div w:id="1891769440">
      <w:bodyDiv w:val="1"/>
      <w:marLeft w:val="0"/>
      <w:marRight w:val="0"/>
      <w:marTop w:val="0"/>
      <w:marBottom w:val="0"/>
      <w:divBdr>
        <w:top w:val="none" w:sz="0" w:space="0" w:color="auto"/>
        <w:left w:val="none" w:sz="0" w:space="0" w:color="auto"/>
        <w:bottom w:val="none" w:sz="0" w:space="0" w:color="auto"/>
        <w:right w:val="none" w:sz="0" w:space="0" w:color="auto"/>
      </w:divBdr>
      <w:divsChild>
        <w:div w:id="48312911">
          <w:marLeft w:val="0"/>
          <w:marRight w:val="0"/>
          <w:marTop w:val="300"/>
          <w:marBottom w:val="0"/>
          <w:divBdr>
            <w:top w:val="none" w:sz="0" w:space="0" w:color="auto"/>
            <w:left w:val="none" w:sz="0" w:space="0" w:color="auto"/>
            <w:bottom w:val="none" w:sz="0" w:space="0" w:color="auto"/>
            <w:right w:val="none" w:sz="0" w:space="0" w:color="auto"/>
          </w:divBdr>
          <w:divsChild>
            <w:div w:id="1522623905">
              <w:marLeft w:val="0"/>
              <w:marRight w:val="0"/>
              <w:marTop w:val="0"/>
              <w:marBottom w:val="0"/>
              <w:divBdr>
                <w:top w:val="none" w:sz="0" w:space="0" w:color="auto"/>
                <w:left w:val="none" w:sz="0" w:space="0" w:color="auto"/>
                <w:bottom w:val="none" w:sz="0" w:space="0" w:color="auto"/>
                <w:right w:val="none" w:sz="0" w:space="0" w:color="auto"/>
              </w:divBdr>
            </w:div>
          </w:divsChild>
        </w:div>
        <w:div w:id="1739590977">
          <w:marLeft w:val="0"/>
          <w:marRight w:val="0"/>
          <w:marTop w:val="270"/>
          <w:marBottom w:val="0"/>
          <w:divBdr>
            <w:top w:val="none" w:sz="0" w:space="0" w:color="auto"/>
            <w:left w:val="none" w:sz="0" w:space="0" w:color="auto"/>
            <w:bottom w:val="none" w:sz="0" w:space="0" w:color="auto"/>
            <w:right w:val="none" w:sz="0" w:space="0" w:color="auto"/>
          </w:divBdr>
          <w:divsChild>
            <w:div w:id="11653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14356">
      <w:bodyDiv w:val="1"/>
      <w:marLeft w:val="0"/>
      <w:marRight w:val="0"/>
      <w:marTop w:val="0"/>
      <w:marBottom w:val="0"/>
      <w:divBdr>
        <w:top w:val="none" w:sz="0" w:space="0" w:color="auto"/>
        <w:left w:val="none" w:sz="0" w:space="0" w:color="auto"/>
        <w:bottom w:val="none" w:sz="0" w:space="0" w:color="auto"/>
        <w:right w:val="none" w:sz="0" w:space="0" w:color="auto"/>
      </w:divBdr>
    </w:div>
    <w:div w:id="1982727928">
      <w:bodyDiv w:val="1"/>
      <w:marLeft w:val="0"/>
      <w:marRight w:val="0"/>
      <w:marTop w:val="0"/>
      <w:marBottom w:val="0"/>
      <w:divBdr>
        <w:top w:val="none" w:sz="0" w:space="0" w:color="auto"/>
        <w:left w:val="none" w:sz="0" w:space="0" w:color="auto"/>
        <w:bottom w:val="none" w:sz="0" w:space="0" w:color="auto"/>
        <w:right w:val="none" w:sz="0" w:space="0" w:color="auto"/>
      </w:divBdr>
    </w:div>
    <w:div w:id="2029678437">
      <w:bodyDiv w:val="1"/>
      <w:marLeft w:val="0"/>
      <w:marRight w:val="0"/>
      <w:marTop w:val="0"/>
      <w:marBottom w:val="0"/>
      <w:divBdr>
        <w:top w:val="none" w:sz="0" w:space="0" w:color="auto"/>
        <w:left w:val="none" w:sz="0" w:space="0" w:color="auto"/>
        <w:bottom w:val="none" w:sz="0" w:space="0" w:color="auto"/>
        <w:right w:val="none" w:sz="0" w:space="0" w:color="auto"/>
      </w:divBdr>
    </w:div>
    <w:div w:id="2046171993">
      <w:bodyDiv w:val="1"/>
      <w:marLeft w:val="0"/>
      <w:marRight w:val="0"/>
      <w:marTop w:val="0"/>
      <w:marBottom w:val="0"/>
      <w:divBdr>
        <w:top w:val="none" w:sz="0" w:space="0" w:color="auto"/>
        <w:left w:val="none" w:sz="0" w:space="0" w:color="auto"/>
        <w:bottom w:val="none" w:sz="0" w:space="0" w:color="auto"/>
        <w:right w:val="none" w:sz="0" w:space="0" w:color="auto"/>
      </w:divBdr>
    </w:div>
    <w:div w:id="213686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dkcomunicazione.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l-na.ufficiostampa@beniculturali.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alazzorealedinapoli.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ondazionenapolitano@gmail.com" TargetMode="Externa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9CA5F-1D01-4547-859F-5C3ECA038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559</Words>
  <Characters>3187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BURRO S.R.L.</Company>
  <LinksUpToDate>false</LinksUpToDate>
  <CharactersWithSpaces>3739</CharactersWithSpaces>
  <SharedDoc>false</SharedDoc>
  <HLinks>
    <vt:vector size="24" baseType="variant">
      <vt:variant>
        <vt:i4>262203</vt:i4>
      </vt:variant>
      <vt:variant>
        <vt:i4>9</vt:i4>
      </vt:variant>
      <vt:variant>
        <vt:i4>0</vt:i4>
      </vt:variant>
      <vt:variant>
        <vt:i4>5</vt:i4>
      </vt:variant>
      <vt:variant>
        <vt:lpwstr>mailto:drm-pug.parcomontesannace@beniculturali.it</vt:lpwstr>
      </vt:variant>
      <vt:variant>
        <vt:lpwstr/>
      </vt:variant>
      <vt:variant>
        <vt:i4>7012441</vt:i4>
      </vt:variant>
      <vt:variant>
        <vt:i4>6</vt:i4>
      </vt:variant>
      <vt:variant>
        <vt:i4>0</vt:i4>
      </vt:variant>
      <vt:variant>
        <vt:i4>5</vt:i4>
      </vt:variant>
      <vt:variant>
        <vt:lpwstr>mailto:drm-pug.museoegnazia@beniculturali.it</vt:lpwstr>
      </vt:variant>
      <vt:variant>
        <vt:lpwstr/>
      </vt:variant>
      <vt:variant>
        <vt:i4>3276903</vt:i4>
      </vt:variant>
      <vt:variant>
        <vt:i4>3</vt:i4>
      </vt:variant>
      <vt:variant>
        <vt:i4>0</vt:i4>
      </vt:variant>
      <vt:variant>
        <vt:i4>5</vt:i4>
      </vt:variant>
      <vt:variant>
        <vt:lpwstr>http://musei.puglia.beniculturali.it/musei/</vt:lpwstr>
      </vt:variant>
      <vt:variant>
        <vt:lpwstr/>
      </vt:variant>
      <vt:variant>
        <vt:i4>1572902</vt:i4>
      </vt:variant>
      <vt:variant>
        <vt:i4>0</vt:i4>
      </vt:variant>
      <vt:variant>
        <vt:i4>0</vt:i4>
      </vt:variant>
      <vt:variant>
        <vt:i4>5</vt:i4>
      </vt:variant>
      <vt:variant>
        <vt:lpwstr>mailto:drm-pug.comunicazione@beniculturali.it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Microsoft Office User</cp:lastModifiedBy>
  <cp:revision>8</cp:revision>
  <cp:lastPrinted>2023-09-13T15:13:00Z</cp:lastPrinted>
  <dcterms:created xsi:type="dcterms:W3CDTF">2023-12-04T18:42:00Z</dcterms:created>
  <dcterms:modified xsi:type="dcterms:W3CDTF">2023-12-06T11:42:00Z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BURRO S.R.L.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